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B6A7" w14:textId="759B1324" w:rsidR="002E34E2" w:rsidRPr="00935712" w:rsidRDefault="00935712" w:rsidP="00D405C3">
      <w:pPr>
        <w:jc w:val="center"/>
        <w:rPr>
          <w:b/>
          <w:lang w:val="en-US"/>
        </w:rPr>
      </w:pPr>
      <w:r w:rsidRPr="00935712">
        <w:rPr>
          <w:b/>
          <w:lang w:val="en-US"/>
        </w:rPr>
        <w:t>A French academician who doesn't understand the Janus model</w:t>
      </w:r>
    </w:p>
    <w:p w14:paraId="6AB24AD2" w14:textId="77777777" w:rsidR="00D405C3" w:rsidRPr="00935712" w:rsidRDefault="00D405C3" w:rsidP="002E34E2">
      <w:pPr>
        <w:jc w:val="both"/>
        <w:rPr>
          <w:lang w:val="en-US"/>
        </w:rPr>
      </w:pPr>
    </w:p>
    <w:p w14:paraId="54555D14" w14:textId="77777777" w:rsidR="00935712" w:rsidRPr="00935712" w:rsidRDefault="00935712" w:rsidP="00935712">
      <w:pPr>
        <w:jc w:val="both"/>
        <w:rPr>
          <w:lang w:val="en-US"/>
        </w:rPr>
      </w:pPr>
      <w:bookmarkStart w:id="0" w:name="OLE_LINK48"/>
      <w:r w:rsidRPr="00935712">
        <w:rPr>
          <w:lang w:val="en-US"/>
        </w:rPr>
        <w:t>The Janus cosmological model represents a profound change in the geometric representation of the universe. Einstein had described it as a "four-dimensional hypersurface". The Janus model extends this geometric vision by endowing this hypersurface with an "underside" where particles of negative energy and mass are located. Mathematically, this implies a "</w:t>
      </w:r>
      <w:proofErr w:type="spellStart"/>
      <w:r w:rsidRPr="00935712">
        <w:rPr>
          <w:lang w:val="en-US"/>
        </w:rPr>
        <w:t>bimetric</w:t>
      </w:r>
      <w:proofErr w:type="spellEnd"/>
      <w:r w:rsidRPr="00935712">
        <w:rPr>
          <w:lang w:val="en-US"/>
        </w:rPr>
        <w:t xml:space="preserve">" description, where the two entities interact, hence the term "bigravity". </w:t>
      </w:r>
    </w:p>
    <w:p w14:paraId="69E0B369" w14:textId="77777777" w:rsidR="00935712" w:rsidRPr="00935712" w:rsidRDefault="00935712" w:rsidP="00935712">
      <w:pPr>
        <w:jc w:val="both"/>
        <w:rPr>
          <w:lang w:val="en-US"/>
        </w:rPr>
      </w:pPr>
    </w:p>
    <w:p w14:paraId="7D51DFBC" w14:textId="6C4FB99B" w:rsidR="0098522B" w:rsidRPr="00935712" w:rsidRDefault="00935712" w:rsidP="00935712">
      <w:pPr>
        <w:jc w:val="both"/>
        <w:rPr>
          <w:lang w:val="en-US"/>
        </w:rPr>
      </w:pPr>
      <w:r w:rsidRPr="00935712">
        <w:rPr>
          <w:lang w:val="en-US"/>
        </w:rPr>
        <w:t xml:space="preserve">It so happens that the first person to propose such a thing was French academician Thibault </w:t>
      </w:r>
      <w:proofErr w:type="spellStart"/>
      <w:r w:rsidRPr="00935712">
        <w:rPr>
          <w:lang w:val="en-US"/>
        </w:rPr>
        <w:t>Damour</w:t>
      </w:r>
      <w:proofErr w:type="spellEnd"/>
      <w:r w:rsidRPr="00935712">
        <w:rPr>
          <w:lang w:val="en-US"/>
        </w:rPr>
        <w:t>, in 2002A French academician who understood nothing about the Janus model</w:t>
      </w:r>
      <w:r w:rsidR="0098522B">
        <w:rPr>
          <w:rStyle w:val="Appelnotedebasdep"/>
        </w:rPr>
        <w:footnoteReference w:id="1"/>
      </w:r>
      <w:r w:rsidR="0098522B" w:rsidRPr="00935712">
        <w:rPr>
          <w:lang w:val="en-US"/>
        </w:rPr>
        <w:t xml:space="preserve">. </w:t>
      </w:r>
    </w:p>
    <w:p w14:paraId="4559DE06" w14:textId="77777777" w:rsidR="00D405C3" w:rsidRPr="00935712" w:rsidRDefault="00D405C3" w:rsidP="00ED37E6">
      <w:pPr>
        <w:jc w:val="both"/>
        <w:rPr>
          <w:lang w:val="en-US"/>
        </w:rPr>
      </w:pPr>
    </w:p>
    <w:p w14:paraId="0503CCBF" w14:textId="1953DAFB" w:rsidR="003E038E" w:rsidRDefault="003E038E" w:rsidP="003E038E">
      <w:pPr>
        <w:jc w:val="center"/>
      </w:pPr>
      <w:r w:rsidRPr="003E038E">
        <w:rPr>
          <w:noProof/>
          <w:lang w:eastAsia="fr-FR"/>
        </w:rPr>
        <w:drawing>
          <wp:inline distT="0" distB="0" distL="0" distR="0" wp14:anchorId="22F6F871" wp14:editId="77A5D1FA">
            <wp:extent cx="3025402" cy="2141406"/>
            <wp:effectExtent l="0" t="0" r="3810" b="0"/>
            <wp:docPr id="1349496274" name="Image 1" descr="Une image contenant Visage humain, habits, personne, Fro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96274" name="Image 1" descr="Une image contenant Visage humain, habits, personne, Front&#10;&#10;Description générée automatiquement"/>
                    <pic:cNvPicPr/>
                  </pic:nvPicPr>
                  <pic:blipFill>
                    <a:blip r:embed="rId7"/>
                    <a:stretch>
                      <a:fillRect/>
                    </a:stretch>
                  </pic:blipFill>
                  <pic:spPr>
                    <a:xfrm>
                      <a:off x="0" y="0"/>
                      <a:ext cx="3025402" cy="2141406"/>
                    </a:xfrm>
                    <a:prstGeom prst="rect">
                      <a:avLst/>
                    </a:prstGeom>
                  </pic:spPr>
                </pic:pic>
              </a:graphicData>
            </a:graphic>
          </wp:inline>
        </w:drawing>
      </w:r>
    </w:p>
    <w:p w14:paraId="41049731" w14:textId="6828FBA1" w:rsidR="0098522B" w:rsidRDefault="0098522B" w:rsidP="003E038E">
      <w:pPr>
        <w:jc w:val="center"/>
      </w:pPr>
    </w:p>
    <w:p w14:paraId="074A3E9C" w14:textId="35647EF6" w:rsidR="0098522B" w:rsidRPr="000162DD" w:rsidRDefault="0098522B" w:rsidP="003E038E">
      <w:pPr>
        <w:jc w:val="center"/>
        <w:rPr>
          <w:b/>
          <w:bCs/>
          <w:lang w:val="en-US"/>
        </w:rPr>
      </w:pPr>
      <w:r w:rsidRPr="000162DD">
        <w:rPr>
          <w:b/>
          <w:bCs/>
          <w:lang w:val="en-US"/>
        </w:rPr>
        <w:t xml:space="preserve">Thibault </w:t>
      </w:r>
      <w:proofErr w:type="spellStart"/>
      <w:r w:rsidRPr="000162DD">
        <w:rPr>
          <w:b/>
          <w:bCs/>
          <w:lang w:val="en-US"/>
        </w:rPr>
        <w:t>Damour</w:t>
      </w:r>
      <w:proofErr w:type="spellEnd"/>
      <w:r w:rsidRPr="000162DD">
        <w:rPr>
          <w:b/>
          <w:bCs/>
          <w:lang w:val="en-US"/>
        </w:rPr>
        <w:t xml:space="preserve">, </w:t>
      </w:r>
      <w:r w:rsidR="00935712" w:rsidRPr="000162DD">
        <w:rPr>
          <w:b/>
          <w:bCs/>
          <w:lang w:val="en-US"/>
        </w:rPr>
        <w:t>academician</w:t>
      </w:r>
    </w:p>
    <w:p w14:paraId="2F81880C" w14:textId="77777777" w:rsidR="00757DF2" w:rsidRPr="000162DD" w:rsidRDefault="00757DF2" w:rsidP="003E038E">
      <w:pPr>
        <w:jc w:val="center"/>
        <w:rPr>
          <w:lang w:val="en-US"/>
        </w:rPr>
      </w:pPr>
    </w:p>
    <w:p w14:paraId="2E3F917C" w14:textId="77777777" w:rsidR="000162DD" w:rsidRPr="000162DD" w:rsidRDefault="000162DD" w:rsidP="000162DD">
      <w:pPr>
        <w:jc w:val="both"/>
        <w:rPr>
          <w:lang w:val="en-US"/>
        </w:rPr>
      </w:pPr>
      <w:r w:rsidRPr="000162DD">
        <w:rPr>
          <w:lang w:val="en-US"/>
        </w:rPr>
        <w:t xml:space="preserve">The articles, cited in footnotes, are accompanied by an address from which they can be downloaded. </w:t>
      </w:r>
    </w:p>
    <w:p w14:paraId="57BCFBE4" w14:textId="77777777" w:rsidR="000162DD" w:rsidRPr="000162DD" w:rsidRDefault="000162DD" w:rsidP="000162DD">
      <w:pPr>
        <w:jc w:val="both"/>
        <w:rPr>
          <w:lang w:val="en-US"/>
        </w:rPr>
      </w:pPr>
    </w:p>
    <w:p w14:paraId="5B8BF544" w14:textId="70532B7C" w:rsidR="009C009D" w:rsidRDefault="000162DD" w:rsidP="000162DD">
      <w:pPr>
        <w:jc w:val="both"/>
        <w:rPr>
          <w:lang w:val="en-US"/>
        </w:rPr>
      </w:pPr>
      <w:proofErr w:type="spellStart"/>
      <w:r w:rsidRPr="000162DD">
        <w:rPr>
          <w:lang w:val="en-US"/>
        </w:rPr>
        <w:t>Damour</w:t>
      </w:r>
      <w:proofErr w:type="spellEnd"/>
      <w:r w:rsidRPr="000162DD">
        <w:rPr>
          <w:lang w:val="en-US"/>
        </w:rPr>
        <w:t xml:space="preserve"> and Kogan attempt to construct a </w:t>
      </w:r>
      <w:proofErr w:type="spellStart"/>
      <w:r w:rsidR="00C44949">
        <w:rPr>
          <w:lang w:val="en-US"/>
        </w:rPr>
        <w:t>bimetric</w:t>
      </w:r>
      <w:proofErr w:type="spellEnd"/>
      <w:r w:rsidRPr="000162DD">
        <w:rPr>
          <w:lang w:val="en-US"/>
        </w:rPr>
        <w:t xml:space="preserve"> theory, involving a spectrum of gravitons endowed with masses, but this 40-page article comes to a screeching halt. In passing, they show that such bigravity must obey a system of two coupled field </w:t>
      </w:r>
      <w:proofErr w:type="gramStart"/>
      <w:r w:rsidRPr="000162DD">
        <w:rPr>
          <w:lang w:val="en-US"/>
        </w:rPr>
        <w:t>equations :</w:t>
      </w:r>
      <w:proofErr w:type="gramEnd"/>
    </w:p>
    <w:p w14:paraId="41B82E1B" w14:textId="77777777" w:rsidR="00C44949" w:rsidRDefault="00C44949" w:rsidP="000162DD">
      <w:pPr>
        <w:jc w:val="both"/>
        <w:rPr>
          <w:lang w:val="en-US"/>
        </w:rPr>
      </w:pPr>
    </w:p>
    <w:p w14:paraId="25BEF48E" w14:textId="77777777" w:rsidR="000162DD" w:rsidRPr="000162DD" w:rsidRDefault="000162DD" w:rsidP="000162DD">
      <w:pPr>
        <w:jc w:val="both"/>
        <w:rPr>
          <w:lang w:val="en-US"/>
        </w:rPr>
      </w:pPr>
    </w:p>
    <w:p w14:paraId="35488166" w14:textId="5449DA04" w:rsidR="009C009D" w:rsidRPr="009C009D" w:rsidRDefault="005F1799" w:rsidP="005F1799">
      <w:pPr>
        <w:jc w:val="center"/>
      </w:pPr>
      <w:r>
        <w:rPr>
          <w:noProof/>
        </w:rPr>
        <w:drawing>
          <wp:inline distT="0" distB="0" distL="0" distR="0" wp14:anchorId="768DB9F6" wp14:editId="303DBB9F">
            <wp:extent cx="4060722" cy="1140511"/>
            <wp:effectExtent l="0" t="0" r="381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a:stretch>
                      <a:fillRect/>
                    </a:stretch>
                  </pic:blipFill>
                  <pic:spPr>
                    <a:xfrm>
                      <a:off x="0" y="0"/>
                      <a:ext cx="4144762" cy="1164115"/>
                    </a:xfrm>
                    <a:prstGeom prst="rect">
                      <a:avLst/>
                    </a:prstGeom>
                  </pic:spPr>
                </pic:pic>
              </a:graphicData>
            </a:graphic>
          </wp:inline>
        </w:drawing>
      </w:r>
    </w:p>
    <w:p w14:paraId="3AEBE4E7" w14:textId="77777777" w:rsidR="009C009D" w:rsidRPr="009C009D" w:rsidRDefault="009C009D" w:rsidP="00757DF2">
      <w:pPr>
        <w:jc w:val="both"/>
      </w:pPr>
    </w:p>
    <w:p w14:paraId="03A3894F" w14:textId="77777777" w:rsidR="008922B2" w:rsidRDefault="000162DD" w:rsidP="00757DF2">
      <w:pPr>
        <w:jc w:val="both"/>
        <w:rPr>
          <w:lang w:val="en-US"/>
        </w:rPr>
      </w:pPr>
      <w:r w:rsidRPr="000162DD">
        <w:rPr>
          <w:lang w:val="en-US"/>
        </w:rPr>
        <w:lastRenderedPageBreak/>
        <w:t xml:space="preserve">Six years later, Germany's Sabine </w:t>
      </w:r>
      <w:proofErr w:type="spellStart"/>
      <w:r w:rsidRPr="000162DD">
        <w:rPr>
          <w:lang w:val="en-US"/>
        </w:rPr>
        <w:t>Hossenfelder</w:t>
      </w:r>
      <w:proofErr w:type="spellEnd"/>
      <w:r w:rsidRPr="000162DD">
        <w:rPr>
          <w:rStyle w:val="Appelnotedebasdep"/>
          <w:vertAlign w:val="baseline"/>
          <w:lang w:val="en-US"/>
        </w:rPr>
        <w:t xml:space="preserve"> </w:t>
      </w:r>
      <w:r w:rsidR="005F1799">
        <w:rPr>
          <w:rStyle w:val="Appelnotedebasdep"/>
        </w:rPr>
        <w:footnoteReference w:id="2"/>
      </w:r>
      <w:r w:rsidR="005F1799" w:rsidRPr="000162DD">
        <w:rPr>
          <w:lang w:val="en-US"/>
        </w:rPr>
        <w:t xml:space="preserve"> </w:t>
      </w:r>
      <w:r w:rsidRPr="000162DD">
        <w:rPr>
          <w:lang w:val="en-US"/>
        </w:rPr>
        <w:t xml:space="preserve">(now a science blogger) takes a more precise approach. This time, it's a question of conferring an identity on the inhabitants of this second </w:t>
      </w:r>
      <w:r w:rsidR="008922B2">
        <w:rPr>
          <w:lang w:val="en-US"/>
        </w:rPr>
        <w:t>fold</w:t>
      </w:r>
      <w:r w:rsidRPr="000162DD">
        <w:rPr>
          <w:lang w:val="en-US"/>
        </w:rPr>
        <w:t xml:space="preserve"> of universe, in the form of negative masses. </w:t>
      </w:r>
    </w:p>
    <w:p w14:paraId="636A6105" w14:textId="77777777" w:rsidR="008922B2" w:rsidRDefault="008922B2" w:rsidP="00757DF2">
      <w:pPr>
        <w:jc w:val="both"/>
        <w:rPr>
          <w:lang w:val="en-US"/>
        </w:rPr>
      </w:pPr>
    </w:p>
    <w:p w14:paraId="491066D8" w14:textId="0318F993" w:rsidR="002223A0" w:rsidRDefault="000162DD" w:rsidP="00757DF2">
      <w:pPr>
        <w:jc w:val="both"/>
        <w:rPr>
          <w:lang w:val="en-US"/>
        </w:rPr>
      </w:pPr>
      <w:r w:rsidRPr="000162DD">
        <w:rPr>
          <w:lang w:val="en-US"/>
        </w:rPr>
        <w:t>In 1957, cosmologist Hermann Bondi attempted to introduce these masses into Albert Einstein's model</w:t>
      </w:r>
      <w:r w:rsidRPr="000162DD">
        <w:rPr>
          <w:rStyle w:val="Appelnotedebasdep"/>
          <w:lang w:val="en-US"/>
        </w:rPr>
        <w:t xml:space="preserve"> </w:t>
      </w:r>
      <w:r w:rsidR="002223A0">
        <w:rPr>
          <w:rStyle w:val="Appelnotedebasdep"/>
        </w:rPr>
        <w:footnoteReference w:id="3"/>
      </w:r>
      <w:r w:rsidR="002223A0" w:rsidRPr="000162DD">
        <w:rPr>
          <w:lang w:val="en-US"/>
        </w:rPr>
        <w:t xml:space="preserve">. </w:t>
      </w:r>
      <w:r w:rsidR="005F1799" w:rsidRPr="000162DD">
        <w:rPr>
          <w:lang w:val="en-US"/>
        </w:rPr>
        <w:t xml:space="preserve"> </w:t>
      </w:r>
      <w:r>
        <w:rPr>
          <w:lang w:val="en-US"/>
        </w:rPr>
        <w:t>B</w:t>
      </w:r>
      <w:r w:rsidRPr="000162DD">
        <w:rPr>
          <w:lang w:val="en-US"/>
        </w:rPr>
        <w:t xml:space="preserve">ut the appearance of the runaway phenomenon (see the album) brings physical contradictions to light (the runaway effect). The model contradicts fundamental principles of physics, such as the action-reaction principle and equivalence.  Sabine </w:t>
      </w:r>
      <w:proofErr w:type="spellStart"/>
      <w:r w:rsidRPr="000162DD">
        <w:rPr>
          <w:lang w:val="en-US"/>
        </w:rPr>
        <w:t>Hossenfelder</w:t>
      </w:r>
      <w:proofErr w:type="spellEnd"/>
      <w:r w:rsidRPr="000162DD">
        <w:rPr>
          <w:lang w:val="en-US"/>
        </w:rPr>
        <w:t xml:space="preserve"> also constructs her system of two coupled field equations:</w:t>
      </w:r>
    </w:p>
    <w:p w14:paraId="702B406F" w14:textId="77777777" w:rsidR="008922B2" w:rsidRPr="000162DD" w:rsidRDefault="008922B2" w:rsidP="00757DF2">
      <w:pPr>
        <w:jc w:val="both"/>
        <w:rPr>
          <w:lang w:val="en-US"/>
        </w:rPr>
      </w:pPr>
    </w:p>
    <w:p w14:paraId="3EB44E77" w14:textId="22C61B86" w:rsidR="009C009D" w:rsidRPr="009C009D" w:rsidRDefault="002223A0" w:rsidP="002223A0">
      <w:pPr>
        <w:jc w:val="center"/>
      </w:pPr>
      <w:r>
        <w:rPr>
          <w:noProof/>
        </w:rPr>
        <w:drawing>
          <wp:inline distT="0" distB="0" distL="0" distR="0" wp14:anchorId="251AA41F" wp14:editId="0D233BE6">
            <wp:extent cx="3637261" cy="121242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a:stretch>
                      <a:fillRect/>
                    </a:stretch>
                  </pic:blipFill>
                  <pic:spPr>
                    <a:xfrm>
                      <a:off x="0" y="0"/>
                      <a:ext cx="3680143" cy="1226714"/>
                    </a:xfrm>
                    <a:prstGeom prst="rect">
                      <a:avLst/>
                    </a:prstGeom>
                  </pic:spPr>
                </pic:pic>
              </a:graphicData>
            </a:graphic>
          </wp:inline>
        </w:drawing>
      </w:r>
    </w:p>
    <w:p w14:paraId="0B42B8A6" w14:textId="77777777" w:rsidR="009C009D" w:rsidRPr="009C009D" w:rsidRDefault="009C009D" w:rsidP="00757DF2">
      <w:pPr>
        <w:jc w:val="both"/>
      </w:pPr>
    </w:p>
    <w:p w14:paraId="3AB4575F" w14:textId="77777777" w:rsidR="00DE2E7D" w:rsidRPr="00DE2E7D" w:rsidRDefault="00DE2E7D" w:rsidP="00DE2E7D">
      <w:pPr>
        <w:jc w:val="both"/>
        <w:rPr>
          <w:lang w:val="en-US"/>
        </w:rPr>
      </w:pPr>
      <w:r w:rsidRPr="00DE2E7D">
        <w:rPr>
          <w:lang w:val="en-US"/>
        </w:rPr>
        <w:t xml:space="preserve">But she can't get rid of the discrepancy with physical principles. Believing that this is inexorably linked to bigravity, she gives up. </w:t>
      </w:r>
    </w:p>
    <w:p w14:paraId="33889F85" w14:textId="77777777" w:rsidR="00DE2E7D" w:rsidRPr="00DE2E7D" w:rsidRDefault="00DE2E7D" w:rsidP="00DE2E7D">
      <w:pPr>
        <w:jc w:val="both"/>
        <w:rPr>
          <w:lang w:val="en-US"/>
        </w:rPr>
      </w:pPr>
    </w:p>
    <w:p w14:paraId="3D2F7AD8" w14:textId="1B5C7A26" w:rsidR="009C009D" w:rsidRPr="00DE2E7D" w:rsidRDefault="00DE2E7D" w:rsidP="00DE2E7D">
      <w:pPr>
        <w:jc w:val="both"/>
        <w:rPr>
          <w:lang w:val="en-US"/>
        </w:rPr>
      </w:pPr>
      <w:r w:rsidRPr="00DE2E7D">
        <w:rPr>
          <w:lang w:val="en-US"/>
        </w:rPr>
        <w:t>In 2014 we publish the first exact solution of our system of coupled field equations, which is physically and mathematically consistent, but which limits the solutions to a description of a homogeneous, unsteady isotropic universe.</w:t>
      </w:r>
      <w:r w:rsidR="00513E0C">
        <w:rPr>
          <w:rStyle w:val="Appelnotedebasdep"/>
        </w:rPr>
        <w:footnoteReference w:id="4"/>
      </w:r>
    </w:p>
    <w:p w14:paraId="611F4E23" w14:textId="09056E2F" w:rsidR="00AD2478" w:rsidRPr="00DE2E7D" w:rsidRDefault="00AD2478" w:rsidP="00757DF2">
      <w:pPr>
        <w:jc w:val="both"/>
        <w:rPr>
          <w:lang w:val="en-US"/>
        </w:rPr>
      </w:pPr>
    </w:p>
    <w:p w14:paraId="3060AFE8" w14:textId="77777777" w:rsidR="00AD2478" w:rsidRPr="00DE2E7D" w:rsidRDefault="00AD2478" w:rsidP="00AD2478">
      <w:pPr>
        <w:jc w:val="center"/>
        <w:rPr>
          <w:lang w:val="en-US"/>
        </w:rPr>
      </w:pPr>
    </w:p>
    <w:p w14:paraId="4CB07B92" w14:textId="54C24273" w:rsidR="009C009D" w:rsidRPr="009C009D" w:rsidRDefault="00AD2478" w:rsidP="00AD2478">
      <w:pPr>
        <w:jc w:val="center"/>
      </w:pPr>
      <w:r>
        <w:rPr>
          <w:noProof/>
        </w:rPr>
        <w:drawing>
          <wp:inline distT="0" distB="0" distL="0" distR="0" wp14:anchorId="3B7C1413" wp14:editId="47F0E2FF">
            <wp:extent cx="4109883" cy="1715148"/>
            <wp:effectExtent l="0" t="0" r="508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a:stretch>
                      <a:fillRect/>
                    </a:stretch>
                  </pic:blipFill>
                  <pic:spPr>
                    <a:xfrm>
                      <a:off x="0" y="0"/>
                      <a:ext cx="4133608" cy="1725049"/>
                    </a:xfrm>
                    <a:prstGeom prst="rect">
                      <a:avLst/>
                    </a:prstGeom>
                  </pic:spPr>
                </pic:pic>
              </a:graphicData>
            </a:graphic>
          </wp:inline>
        </w:drawing>
      </w:r>
    </w:p>
    <w:p w14:paraId="7FA9FA30" w14:textId="16A2ADA3" w:rsidR="00314FEC" w:rsidRDefault="00DE2E7D" w:rsidP="00757DF2">
      <w:pPr>
        <w:jc w:val="both"/>
        <w:rPr>
          <w:lang w:val="en-US"/>
        </w:rPr>
      </w:pPr>
      <w:r w:rsidRPr="00DE2E7D">
        <w:rPr>
          <w:lang w:val="en-US"/>
        </w:rPr>
        <w:t>Mathematical consistency translates into a generalized conservation of energy. The exact solution derived from the equations shows that the "dark energy" driving the acceleration of cosmic expansion is none other than that of negative mass, the majority.</w:t>
      </w:r>
      <w:r w:rsidR="008922B2">
        <w:rPr>
          <w:lang w:val="en-US"/>
        </w:rPr>
        <w:t xml:space="preserve"> In</w:t>
      </w:r>
      <w:r w:rsidR="00085597" w:rsidRPr="00DE2E7D">
        <w:rPr>
          <w:lang w:val="en-US"/>
        </w:rPr>
        <w:t xml:space="preserve"> 2018 Gilles </w:t>
      </w:r>
      <w:proofErr w:type="spellStart"/>
      <w:r w:rsidR="00085597" w:rsidRPr="00DE2E7D">
        <w:rPr>
          <w:lang w:val="en-US"/>
        </w:rPr>
        <w:lastRenderedPageBreak/>
        <w:t>d’Agostini</w:t>
      </w:r>
      <w:proofErr w:type="spellEnd"/>
      <w:r w:rsidR="00085597">
        <w:rPr>
          <w:rStyle w:val="Appelnotedebasdep"/>
        </w:rPr>
        <w:footnoteReference w:id="5"/>
      </w:r>
      <w:r w:rsidR="00085597" w:rsidRPr="00DE2E7D">
        <w:rPr>
          <w:lang w:val="en-US"/>
        </w:rPr>
        <w:t xml:space="preserve"> </w:t>
      </w:r>
      <w:r w:rsidRPr="00DE2E7D">
        <w:rPr>
          <w:lang w:val="en-US"/>
        </w:rPr>
        <w:t xml:space="preserve">exploits this exact solution and shows that the model, </w:t>
      </w:r>
      <w:r>
        <w:rPr>
          <w:lang w:val="en-US"/>
        </w:rPr>
        <w:t>nam</w:t>
      </w:r>
      <w:r w:rsidRPr="00DE2E7D">
        <w:rPr>
          <w:lang w:val="en-US"/>
        </w:rPr>
        <w:t xml:space="preserve">ed Janus, perfectly accounts for the data from type </w:t>
      </w:r>
      <w:proofErr w:type="spellStart"/>
      <w:r w:rsidRPr="00DE2E7D">
        <w:rPr>
          <w:lang w:val="en-US"/>
        </w:rPr>
        <w:t>Ia</w:t>
      </w:r>
      <w:proofErr w:type="spellEnd"/>
      <w:r w:rsidRPr="00DE2E7D">
        <w:rPr>
          <w:lang w:val="en-US"/>
        </w:rPr>
        <w:t xml:space="preserve"> supernovae, which earned </w:t>
      </w:r>
      <w:proofErr w:type="spellStart"/>
      <w:proofErr w:type="gramStart"/>
      <w:r w:rsidRPr="00DE2E7D">
        <w:rPr>
          <w:lang w:val="en-US"/>
        </w:rPr>
        <w:t>S.Perlmutter</w:t>
      </w:r>
      <w:proofErr w:type="spellEnd"/>
      <w:proofErr w:type="gramEnd"/>
      <w:r w:rsidRPr="00DE2E7D">
        <w:rPr>
          <w:rStyle w:val="Appelnotedebasdep"/>
          <w:vertAlign w:val="baseline"/>
          <w:lang w:val="en-US"/>
        </w:rPr>
        <w:t xml:space="preserve"> </w:t>
      </w:r>
      <w:r w:rsidR="00314FEC">
        <w:rPr>
          <w:rStyle w:val="Appelnotedebasdep"/>
        </w:rPr>
        <w:footnoteReference w:id="6"/>
      </w:r>
      <w:r w:rsidR="00314FEC" w:rsidRPr="00DE2E7D">
        <w:rPr>
          <w:lang w:val="en-US"/>
        </w:rPr>
        <w:t xml:space="preserve">, </w:t>
      </w:r>
      <w:r w:rsidRPr="00DE2E7D">
        <w:rPr>
          <w:lang w:val="en-US"/>
        </w:rPr>
        <w:t xml:space="preserve">A.G. </w:t>
      </w:r>
      <w:proofErr w:type="spellStart"/>
      <w:r w:rsidRPr="00DE2E7D">
        <w:rPr>
          <w:lang w:val="en-US"/>
        </w:rPr>
        <w:t>Riess</w:t>
      </w:r>
      <w:proofErr w:type="spellEnd"/>
      <w:r w:rsidRPr="00DE2E7D">
        <w:rPr>
          <w:lang w:val="en-US"/>
        </w:rPr>
        <w:t xml:space="preserve"> and Schmidt the Nobel Prize for showing that the expansion of the universe, far from slowing down, was actually accelerating. Here's how </w:t>
      </w:r>
      <w:proofErr w:type="spellStart"/>
      <w:proofErr w:type="gramStart"/>
      <w:r w:rsidRPr="00DE2E7D">
        <w:rPr>
          <w:lang w:val="en-US"/>
        </w:rPr>
        <w:t>G.D'Agostini's</w:t>
      </w:r>
      <w:proofErr w:type="spellEnd"/>
      <w:proofErr w:type="gramEnd"/>
      <w:r w:rsidRPr="00DE2E7D">
        <w:rPr>
          <w:lang w:val="en-US"/>
        </w:rPr>
        <w:t xml:space="preserve"> curve fits perfectly with the data:</w:t>
      </w:r>
    </w:p>
    <w:p w14:paraId="2707090C" w14:textId="77777777" w:rsidR="00DE2E7D" w:rsidRPr="00DE2E7D" w:rsidRDefault="00DE2E7D" w:rsidP="00757DF2">
      <w:pPr>
        <w:jc w:val="both"/>
        <w:rPr>
          <w:lang w:val="en-US"/>
        </w:rPr>
      </w:pPr>
    </w:p>
    <w:p w14:paraId="01DC4C62" w14:textId="744C3034" w:rsidR="00906054" w:rsidRDefault="00AC0D25" w:rsidP="00AC0D25">
      <w:pPr>
        <w:jc w:val="center"/>
      </w:pPr>
      <w:r>
        <w:rPr>
          <w:noProof/>
        </w:rPr>
        <w:drawing>
          <wp:inline distT="0" distB="0" distL="0" distR="0" wp14:anchorId="75C1B469" wp14:editId="3A0302F3">
            <wp:extent cx="5760720" cy="5205095"/>
            <wp:effectExtent l="0" t="0" r="5080" b="190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a:stretch>
                      <a:fillRect/>
                    </a:stretch>
                  </pic:blipFill>
                  <pic:spPr>
                    <a:xfrm>
                      <a:off x="0" y="0"/>
                      <a:ext cx="5760720" cy="5205095"/>
                    </a:xfrm>
                    <a:prstGeom prst="rect">
                      <a:avLst/>
                    </a:prstGeom>
                  </pic:spPr>
                </pic:pic>
              </a:graphicData>
            </a:graphic>
          </wp:inline>
        </w:drawing>
      </w:r>
    </w:p>
    <w:p w14:paraId="535DF8B6" w14:textId="1329E655" w:rsidR="00906054" w:rsidRPr="009C009D" w:rsidRDefault="00906054" w:rsidP="00757DF2">
      <w:pPr>
        <w:jc w:val="both"/>
      </w:pPr>
    </w:p>
    <w:p w14:paraId="60CD3260" w14:textId="77777777" w:rsidR="001149E1" w:rsidRPr="001149E1" w:rsidRDefault="001149E1" w:rsidP="001149E1">
      <w:pPr>
        <w:pStyle w:val="Paragraphedeliste"/>
        <w:ind w:left="0"/>
        <w:jc w:val="both"/>
        <w:rPr>
          <w:lang w:val="en-US"/>
        </w:rPr>
      </w:pPr>
      <w:r w:rsidRPr="001149E1">
        <w:rPr>
          <w:lang w:val="en-US"/>
        </w:rPr>
        <w:t xml:space="preserve">The mathematical consistency of the system of coupled field equations dictates that the terms of both members of the equations must have zero covariant derivatives. This applies to their first members, by construction. In physical terms, this translates into the satisfaction of conservation equations. The Einstein equation provides only two types of solution. </w:t>
      </w:r>
    </w:p>
    <w:p w14:paraId="3B12874F" w14:textId="77777777" w:rsidR="001149E1" w:rsidRPr="001149E1" w:rsidRDefault="001149E1" w:rsidP="001149E1">
      <w:pPr>
        <w:pStyle w:val="Paragraphedeliste"/>
        <w:jc w:val="both"/>
        <w:rPr>
          <w:lang w:val="en-US"/>
        </w:rPr>
      </w:pPr>
    </w:p>
    <w:p w14:paraId="6920E588" w14:textId="3897CA35" w:rsidR="0077606F" w:rsidRPr="008922B2" w:rsidRDefault="001149E1" w:rsidP="008922B2">
      <w:pPr>
        <w:pStyle w:val="Paragraphedeliste"/>
        <w:ind w:left="0"/>
        <w:jc w:val="both"/>
        <w:rPr>
          <w:lang w:val="en-US"/>
        </w:rPr>
      </w:pPr>
      <w:r w:rsidRPr="001149E1">
        <w:rPr>
          <w:lang w:val="en-US"/>
        </w:rPr>
        <w:t xml:space="preserve">First, there are unsteady solutions under conditions of isotropy and homogeneity. Satisfaction of the condition translates into conservation of energy. We have seen that the same applies </w:t>
      </w:r>
      <w:r w:rsidRPr="001149E1">
        <w:rPr>
          <w:lang w:val="en-US"/>
        </w:rPr>
        <w:lastRenderedPageBreak/>
        <w:t xml:space="preserve">to the Janus equations. </w:t>
      </w:r>
      <w:r w:rsidRPr="008922B2">
        <w:rPr>
          <w:lang w:val="en-US"/>
        </w:rPr>
        <w:t>In the second article of 2014</w:t>
      </w:r>
      <w:r w:rsidR="00933426">
        <w:rPr>
          <w:rStyle w:val="Appelnotedebasdep"/>
        </w:rPr>
        <w:footnoteReference w:id="7"/>
      </w:r>
      <w:r w:rsidR="00933426" w:rsidRPr="008922B2">
        <w:rPr>
          <w:lang w:val="en-US"/>
        </w:rPr>
        <w:t xml:space="preserve"> </w:t>
      </w:r>
      <w:r w:rsidR="008922B2" w:rsidRPr="008922B2">
        <w:rPr>
          <w:lang w:val="en-US"/>
        </w:rPr>
        <w:t>the extension had been operated with two different light speeds.</w:t>
      </w:r>
    </w:p>
    <w:p w14:paraId="3235369C" w14:textId="77777777" w:rsidR="008922B2" w:rsidRPr="008922B2" w:rsidRDefault="008922B2" w:rsidP="008922B2">
      <w:pPr>
        <w:pStyle w:val="Paragraphedeliste"/>
        <w:ind w:left="0"/>
        <w:jc w:val="both"/>
        <w:rPr>
          <w:lang w:val="en-US"/>
        </w:rPr>
      </w:pPr>
    </w:p>
    <w:p w14:paraId="6884E875" w14:textId="77777777" w:rsidR="001149E1" w:rsidRPr="001149E1" w:rsidRDefault="001149E1" w:rsidP="001149E1">
      <w:pPr>
        <w:pStyle w:val="Paragraphedeliste"/>
        <w:ind w:left="0"/>
        <w:jc w:val="both"/>
        <w:rPr>
          <w:lang w:val="en-US"/>
        </w:rPr>
      </w:pPr>
      <w:r w:rsidRPr="001149E1">
        <w:rPr>
          <w:lang w:val="en-US"/>
        </w:rPr>
        <w:t>The second set of solutions refers to stationarity (invariance by temporal translation), combined with assumptions of spatial symmetry. As in Einstein's model, the Newtonian approximation provides the 1/r</w:t>
      </w:r>
      <w:r w:rsidRPr="008922B2">
        <w:rPr>
          <w:vertAlign w:val="superscript"/>
          <w:lang w:val="en-US"/>
        </w:rPr>
        <w:t>2</w:t>
      </w:r>
      <w:r w:rsidRPr="001149E1">
        <w:rPr>
          <w:lang w:val="en-US"/>
        </w:rPr>
        <w:t xml:space="preserve"> law and the sign of the forces. The forces deduced from the Janus equations (see comic strip) are in line with the principles of action-reaction and equivalence. In a vacuum, the mathematical consistency of the equations poses no problem, since both second members are zero. </w:t>
      </w:r>
    </w:p>
    <w:p w14:paraId="4DD6C8D7" w14:textId="77777777" w:rsidR="001149E1" w:rsidRPr="001149E1" w:rsidRDefault="001149E1" w:rsidP="001149E1">
      <w:pPr>
        <w:pStyle w:val="Paragraphedeliste"/>
        <w:jc w:val="both"/>
        <w:rPr>
          <w:lang w:val="en-US"/>
        </w:rPr>
      </w:pPr>
    </w:p>
    <w:p w14:paraId="30BBBD51" w14:textId="77777777" w:rsidR="001149E1" w:rsidRPr="001149E1" w:rsidRDefault="001149E1" w:rsidP="001149E1">
      <w:pPr>
        <w:pStyle w:val="Paragraphedeliste"/>
        <w:ind w:left="0"/>
        <w:jc w:val="both"/>
        <w:rPr>
          <w:lang w:val="en-US"/>
        </w:rPr>
      </w:pPr>
      <w:r w:rsidRPr="001149E1">
        <w:rPr>
          <w:lang w:val="en-US"/>
        </w:rPr>
        <w:t>But in 2014, when the model was being developed, it was not possible to determine the geometry inside the masses. Indeed, the equation translating the physical and mathematical coherence in this region of space simply translates into the fact that the forces of gravity within the masses must be balanced by the forces of pressure. In 2018, we had finally succeeded in this project and were in dialogue with a peer-reviewed journal to publish a first result, restricted to the conditions of the Newtonian approximation, which accounts for 99% of astrophysical phenomena. The article</w:t>
      </w:r>
      <w:r w:rsidR="00216207">
        <w:rPr>
          <w:rStyle w:val="Appelnotedebasdep"/>
        </w:rPr>
        <w:footnoteReference w:id="8"/>
      </w:r>
      <w:r w:rsidR="00216207" w:rsidRPr="001149E1">
        <w:rPr>
          <w:lang w:val="en-US"/>
        </w:rPr>
        <w:t xml:space="preserve"> </w:t>
      </w:r>
      <w:r w:rsidRPr="001149E1">
        <w:rPr>
          <w:lang w:val="en-US"/>
        </w:rPr>
        <w:t xml:space="preserve">is published in the early days of January 2019. </w:t>
      </w:r>
    </w:p>
    <w:p w14:paraId="2D5A891F" w14:textId="77777777" w:rsidR="001149E1" w:rsidRPr="001149E1" w:rsidRDefault="001149E1" w:rsidP="001149E1">
      <w:pPr>
        <w:pStyle w:val="Paragraphedeliste"/>
        <w:jc w:val="both"/>
        <w:rPr>
          <w:lang w:val="en-US"/>
        </w:rPr>
      </w:pPr>
    </w:p>
    <w:p w14:paraId="1791C0E8" w14:textId="7C0346BC" w:rsidR="001149E1" w:rsidRPr="001149E1" w:rsidRDefault="001149E1" w:rsidP="001149E1">
      <w:pPr>
        <w:pStyle w:val="Paragraphedeliste"/>
        <w:ind w:left="0"/>
        <w:jc w:val="both"/>
        <w:rPr>
          <w:lang w:val="en-US"/>
        </w:rPr>
      </w:pPr>
      <w:r w:rsidRPr="001149E1">
        <w:rPr>
          <w:lang w:val="en-US"/>
        </w:rPr>
        <w:t xml:space="preserve">At the same time, French academician Thibault </w:t>
      </w:r>
      <w:proofErr w:type="spellStart"/>
      <w:r w:rsidRPr="001149E1">
        <w:rPr>
          <w:lang w:val="en-US"/>
        </w:rPr>
        <w:t>Damour</w:t>
      </w:r>
      <w:proofErr w:type="spellEnd"/>
      <w:r w:rsidRPr="001149E1">
        <w:rPr>
          <w:lang w:val="en-US"/>
        </w:rPr>
        <w:t>, considered the country's foremost expert on cosmology, published an article entitled</w:t>
      </w:r>
      <w:r w:rsidR="00381B97">
        <w:rPr>
          <w:rStyle w:val="Appelnotedebasdep"/>
        </w:rPr>
        <w:footnoteReference w:id="9"/>
      </w:r>
      <w:r w:rsidR="00216207" w:rsidRPr="001149E1">
        <w:rPr>
          <w:lang w:val="en-US"/>
        </w:rPr>
        <w:t xml:space="preserve"> </w:t>
      </w:r>
      <w:r w:rsidR="008922B2">
        <w:rPr>
          <w:i/>
          <w:iCs/>
          <w:lang w:val="en-US"/>
        </w:rPr>
        <w:t xml:space="preserve">Sur le </w:t>
      </w:r>
      <w:proofErr w:type="spellStart"/>
      <w:r w:rsidR="008922B2" w:rsidRPr="008922B2">
        <w:rPr>
          <w:i/>
          <w:iCs/>
          <w:lang w:val="en-US"/>
        </w:rPr>
        <w:t>Modèle</w:t>
      </w:r>
      <w:proofErr w:type="spellEnd"/>
      <w:r w:rsidR="008922B2" w:rsidRPr="008922B2">
        <w:rPr>
          <w:i/>
          <w:iCs/>
          <w:lang w:val="en-US"/>
        </w:rPr>
        <w:t xml:space="preserve"> Janus</w:t>
      </w:r>
      <w:r w:rsidR="008922B2">
        <w:rPr>
          <w:i/>
          <w:iCs/>
          <w:lang w:val="en-US"/>
        </w:rPr>
        <w:t xml:space="preserve"> </w:t>
      </w:r>
      <w:proofErr w:type="gramStart"/>
      <w:r w:rsidR="008922B2" w:rsidRPr="008922B2">
        <w:rPr>
          <w:lang w:val="en-US"/>
        </w:rPr>
        <w:t>( About</w:t>
      </w:r>
      <w:proofErr w:type="gramEnd"/>
      <w:r w:rsidR="008922B2" w:rsidRPr="008922B2">
        <w:rPr>
          <w:lang w:val="en-US"/>
        </w:rPr>
        <w:t xml:space="preserve"> the Janus Model)</w:t>
      </w:r>
      <w:r w:rsidR="008922B2">
        <w:rPr>
          <w:i/>
          <w:iCs/>
          <w:lang w:val="en-US"/>
        </w:rPr>
        <w:t xml:space="preserve"> </w:t>
      </w:r>
      <w:r w:rsidR="008922B2">
        <w:rPr>
          <w:lang w:val="en-US"/>
        </w:rPr>
        <w:t xml:space="preserve">.  </w:t>
      </w:r>
      <w:r w:rsidRPr="001149E1">
        <w:rPr>
          <w:lang w:val="en-US"/>
        </w:rPr>
        <w:t xml:space="preserve">He's a member of the </w:t>
      </w:r>
      <w:proofErr w:type="spellStart"/>
      <w:r w:rsidRPr="001149E1">
        <w:rPr>
          <w:lang w:val="en-US"/>
        </w:rPr>
        <w:t>Institut</w:t>
      </w:r>
      <w:proofErr w:type="spellEnd"/>
      <w:r w:rsidRPr="001149E1">
        <w:rPr>
          <w:lang w:val="en-US"/>
        </w:rPr>
        <w:t xml:space="preserve"> des Hautes Études, the French equivalent of </w:t>
      </w:r>
      <w:r w:rsidR="008922B2">
        <w:rPr>
          <w:lang w:val="en-US"/>
        </w:rPr>
        <w:t>Advanced Studies</w:t>
      </w:r>
      <w:r w:rsidRPr="001149E1">
        <w:rPr>
          <w:lang w:val="en-US"/>
        </w:rPr>
        <w:t xml:space="preserve"> in Princeton, USA. He also sent me a registered letter with acknowledgement of receipt, informing me of the publication of an article which, according to him, put an end to what he considered to be ramblings. </w:t>
      </w:r>
    </w:p>
    <w:p w14:paraId="4DA2307D" w14:textId="77777777" w:rsidR="001149E1" w:rsidRPr="001149E1" w:rsidRDefault="001149E1" w:rsidP="001149E1">
      <w:pPr>
        <w:pStyle w:val="Paragraphedeliste"/>
        <w:ind w:left="0"/>
        <w:jc w:val="both"/>
        <w:rPr>
          <w:lang w:val="en-US"/>
        </w:rPr>
      </w:pPr>
    </w:p>
    <w:p w14:paraId="622B0BB1" w14:textId="77777777" w:rsidR="001149E1" w:rsidRPr="001149E1" w:rsidRDefault="001149E1" w:rsidP="001149E1">
      <w:pPr>
        <w:pStyle w:val="Paragraphedeliste"/>
        <w:ind w:left="0"/>
        <w:jc w:val="both"/>
        <w:rPr>
          <w:lang w:val="en-US"/>
        </w:rPr>
      </w:pPr>
      <w:r w:rsidRPr="001149E1">
        <w:rPr>
          <w:lang w:val="en-US"/>
        </w:rPr>
        <w:t xml:space="preserve">Flabbergasted, we immediately replied, telling him that we had just solved the problem through an article, a copy of which we sent him, and proposing a meeting. </w:t>
      </w:r>
    </w:p>
    <w:p w14:paraId="286C6ECD" w14:textId="77777777" w:rsidR="001149E1" w:rsidRPr="001149E1" w:rsidRDefault="001149E1" w:rsidP="001149E1">
      <w:pPr>
        <w:pStyle w:val="Paragraphedeliste"/>
        <w:ind w:left="0"/>
        <w:jc w:val="both"/>
        <w:rPr>
          <w:lang w:val="en-US"/>
        </w:rPr>
      </w:pPr>
    </w:p>
    <w:p w14:paraId="62E37EB8" w14:textId="77777777" w:rsidR="001149E1" w:rsidRPr="00C44949" w:rsidRDefault="001149E1" w:rsidP="001149E1">
      <w:pPr>
        <w:pStyle w:val="Paragraphedeliste"/>
        <w:ind w:left="0"/>
        <w:jc w:val="both"/>
        <w:rPr>
          <w:lang w:val="en-US"/>
        </w:rPr>
      </w:pPr>
      <w:r w:rsidRPr="00C44949">
        <w:rPr>
          <w:lang w:val="en-US"/>
        </w:rPr>
        <w:t xml:space="preserve">No reply. </w:t>
      </w:r>
    </w:p>
    <w:p w14:paraId="4C81474A" w14:textId="77777777" w:rsidR="001149E1" w:rsidRPr="00C44949" w:rsidRDefault="001149E1" w:rsidP="001149E1">
      <w:pPr>
        <w:pStyle w:val="Paragraphedeliste"/>
        <w:jc w:val="both"/>
        <w:rPr>
          <w:lang w:val="en-US"/>
        </w:rPr>
      </w:pPr>
    </w:p>
    <w:p w14:paraId="094CF024" w14:textId="77777777" w:rsidR="00C44949" w:rsidRPr="00C44949" w:rsidRDefault="001149E1" w:rsidP="00C44949">
      <w:pPr>
        <w:pStyle w:val="Paragraphedeliste"/>
        <w:ind w:left="0"/>
        <w:jc w:val="both"/>
        <w:rPr>
          <w:lang w:val="en-US"/>
        </w:rPr>
      </w:pPr>
      <w:r w:rsidRPr="00C44949">
        <w:rPr>
          <w:lang w:val="en-US"/>
        </w:rPr>
        <w:t xml:space="preserve">Months and years went by without </w:t>
      </w:r>
      <w:proofErr w:type="spellStart"/>
      <w:r w:rsidRPr="00C44949">
        <w:rPr>
          <w:lang w:val="en-US"/>
        </w:rPr>
        <w:t>Mr</w:t>
      </w:r>
      <w:proofErr w:type="spellEnd"/>
      <w:r w:rsidRPr="00C44949">
        <w:rPr>
          <w:lang w:val="en-US"/>
        </w:rPr>
        <w:t xml:space="preserve"> </w:t>
      </w:r>
      <w:proofErr w:type="spellStart"/>
      <w:r w:rsidRPr="00C44949">
        <w:rPr>
          <w:lang w:val="en-US"/>
        </w:rPr>
        <w:t>Damour</w:t>
      </w:r>
      <w:proofErr w:type="spellEnd"/>
      <w:r w:rsidRPr="00C44949">
        <w:rPr>
          <w:lang w:val="en-US"/>
        </w:rPr>
        <w:t xml:space="preserve"> replying to any of our messages. In 2022, three years after his article went on line, we sent a letter to Mr. </w:t>
      </w:r>
      <w:proofErr w:type="spellStart"/>
      <w:r w:rsidRPr="00C44949">
        <w:rPr>
          <w:lang w:val="en-US"/>
        </w:rPr>
        <w:t>Damour</w:t>
      </w:r>
      <w:proofErr w:type="spellEnd"/>
      <w:r w:rsidRPr="00C44949">
        <w:rPr>
          <w:lang w:val="en-US"/>
        </w:rPr>
        <w:t>, detailing the calculations on which our article was based.</w:t>
      </w:r>
      <w:r w:rsidR="0000396C">
        <w:rPr>
          <w:rStyle w:val="Appelnotedebasdep"/>
        </w:rPr>
        <w:footnoteReference w:id="10"/>
      </w:r>
      <w:r w:rsidR="00381B97" w:rsidRPr="00C44949">
        <w:rPr>
          <w:lang w:val="en-US"/>
        </w:rPr>
        <w:t xml:space="preserve">, </w:t>
      </w:r>
      <w:r w:rsidR="00C44949" w:rsidRPr="00C44949">
        <w:rPr>
          <w:lang w:val="en-US"/>
        </w:rPr>
        <w:t xml:space="preserve">co-signed by them, demanding a reaction from him. </w:t>
      </w:r>
    </w:p>
    <w:p w14:paraId="67A55C1C" w14:textId="77777777" w:rsidR="00C44949" w:rsidRPr="00C44949" w:rsidRDefault="00C44949" w:rsidP="00C44949">
      <w:pPr>
        <w:pStyle w:val="Paragraphedeliste"/>
        <w:jc w:val="both"/>
        <w:rPr>
          <w:lang w:val="en-US"/>
        </w:rPr>
      </w:pPr>
    </w:p>
    <w:p w14:paraId="59560CB8" w14:textId="4DCB7F81" w:rsidR="00381B97" w:rsidRPr="00C44949" w:rsidRDefault="00C44949" w:rsidP="00C44949">
      <w:pPr>
        <w:pStyle w:val="Paragraphedeliste"/>
        <w:ind w:left="0"/>
        <w:jc w:val="both"/>
        <w:rPr>
          <w:lang w:val="en-US"/>
        </w:rPr>
      </w:pPr>
      <w:r w:rsidRPr="00C44949">
        <w:rPr>
          <w:lang w:val="en-US"/>
        </w:rPr>
        <w:t>The reaction was immediate. On December 12, 2022, he published a second article on the IHES website, a veritable act of authority, entitled "</w:t>
      </w:r>
      <w:proofErr w:type="spellStart"/>
      <w:r w:rsidRPr="00C44949">
        <w:rPr>
          <w:lang w:val="en-US"/>
        </w:rPr>
        <w:t>Incohérence</w:t>
      </w:r>
      <w:proofErr w:type="spellEnd"/>
      <w:r w:rsidRPr="00C44949">
        <w:rPr>
          <w:lang w:val="en-US"/>
        </w:rPr>
        <w:t xml:space="preserve"> Physique et </w:t>
      </w:r>
      <w:proofErr w:type="spellStart"/>
      <w:r w:rsidRPr="00C44949">
        <w:rPr>
          <w:lang w:val="en-US"/>
        </w:rPr>
        <w:t>Mathématique</w:t>
      </w:r>
      <w:proofErr w:type="spellEnd"/>
      <w:r w:rsidRPr="00C44949">
        <w:rPr>
          <w:lang w:val="en-US"/>
        </w:rPr>
        <w:t xml:space="preserve"> </w:t>
      </w:r>
      <w:r w:rsidRPr="00C44949">
        <w:rPr>
          <w:lang w:val="en-US"/>
        </w:rPr>
        <w:lastRenderedPageBreak/>
        <w:t xml:space="preserve">du </w:t>
      </w:r>
      <w:proofErr w:type="spellStart"/>
      <w:r w:rsidRPr="00C44949">
        <w:rPr>
          <w:lang w:val="en-US"/>
        </w:rPr>
        <w:t>Modèle</w:t>
      </w:r>
      <w:proofErr w:type="spellEnd"/>
      <w:r w:rsidRPr="00C44949">
        <w:rPr>
          <w:lang w:val="en-US"/>
        </w:rPr>
        <w:t xml:space="preserve"> </w:t>
      </w:r>
      <w:proofErr w:type="spellStart"/>
      <w:r w:rsidRPr="00C44949">
        <w:rPr>
          <w:lang w:val="en-US"/>
        </w:rPr>
        <w:t>Cosmologique</w:t>
      </w:r>
      <w:proofErr w:type="spellEnd"/>
      <w:r w:rsidRPr="00C44949">
        <w:rPr>
          <w:lang w:val="en-US"/>
        </w:rPr>
        <w:t xml:space="preserve"> Janus" (Physical and mathematical inconsistency of the Janus cosmological model).</w:t>
      </w:r>
      <w:r w:rsidR="00381B97">
        <w:rPr>
          <w:rStyle w:val="Appelnotedebasdep"/>
        </w:rPr>
        <w:footnoteReference w:id="11"/>
      </w:r>
      <w:r w:rsidR="00381B97" w:rsidRPr="00C44949">
        <w:rPr>
          <w:lang w:val="en-US"/>
        </w:rPr>
        <w:t xml:space="preserve"> </w:t>
      </w:r>
    </w:p>
    <w:p w14:paraId="40A883C3" w14:textId="1BD3AFC0" w:rsidR="0000396C" w:rsidRPr="00C44949" w:rsidRDefault="0000396C" w:rsidP="00216207">
      <w:pPr>
        <w:pStyle w:val="Paragraphedeliste"/>
        <w:ind w:left="0"/>
        <w:jc w:val="both"/>
        <w:rPr>
          <w:lang w:val="en-US"/>
        </w:rPr>
      </w:pPr>
    </w:p>
    <w:p w14:paraId="7AC4069F" w14:textId="77777777" w:rsidR="00C44949" w:rsidRPr="00C44949" w:rsidRDefault="00C44949" w:rsidP="00C44949">
      <w:pPr>
        <w:pStyle w:val="Paragraphedeliste"/>
        <w:ind w:left="0"/>
        <w:jc w:val="both"/>
        <w:rPr>
          <w:lang w:val="en-US"/>
        </w:rPr>
      </w:pPr>
      <w:r w:rsidRPr="00C44949">
        <w:rPr>
          <w:lang w:val="en-US"/>
        </w:rPr>
        <w:t xml:space="preserve">He then bases this new article on the fact that in the Janus model "negative masses attract each other, whereas it is well known that they repel each other". He thus demonstrates that he hasn't actually read our articles, and bases his argument on Herman Bondi's result from 1950. In the Einsteinian model, indeed, these negative masses repel each other. But in the Janus model, they attract. But there's none so deaf as those who don't want to understand. </w:t>
      </w:r>
    </w:p>
    <w:p w14:paraId="4D3EF381" w14:textId="77777777" w:rsidR="00C44949" w:rsidRPr="00C44949" w:rsidRDefault="00C44949" w:rsidP="00C44949">
      <w:pPr>
        <w:pStyle w:val="Paragraphedeliste"/>
        <w:jc w:val="both"/>
        <w:rPr>
          <w:lang w:val="en-US"/>
        </w:rPr>
      </w:pPr>
    </w:p>
    <w:p w14:paraId="6A774ED9" w14:textId="03106B84" w:rsidR="00687749" w:rsidRDefault="00C44949" w:rsidP="00C44949">
      <w:pPr>
        <w:pStyle w:val="Paragraphedeliste"/>
        <w:ind w:left="0"/>
        <w:jc w:val="both"/>
      </w:pPr>
      <w:r w:rsidRPr="00C44949">
        <w:rPr>
          <w:lang w:val="en-US"/>
        </w:rPr>
        <w:t xml:space="preserve">It's easy to deduce the direction of the forces by constructing geodesics in a vacuum. </w:t>
      </w:r>
      <w:r>
        <w:t xml:space="preserve">The </w:t>
      </w:r>
      <w:proofErr w:type="spellStart"/>
      <w:r>
        <w:t>result</w:t>
      </w:r>
      <w:proofErr w:type="spellEnd"/>
      <w:r>
        <w:t xml:space="preserve"> </w:t>
      </w:r>
      <w:proofErr w:type="spellStart"/>
      <w:r>
        <w:t>is</w:t>
      </w:r>
      <w:proofErr w:type="spellEnd"/>
      <w:r>
        <w:t xml:space="preserve"> :</w:t>
      </w:r>
    </w:p>
    <w:p w14:paraId="3BC5607A" w14:textId="77777777" w:rsidR="00687749" w:rsidRDefault="00687749" w:rsidP="00687749">
      <w:pPr>
        <w:jc w:val="center"/>
      </w:pPr>
      <w:r>
        <w:rPr>
          <w:noProof/>
        </w:rPr>
        <w:drawing>
          <wp:inline distT="0" distB="0" distL="0" distR="0" wp14:anchorId="3BA98E8C" wp14:editId="72CE7616">
            <wp:extent cx="4023360" cy="1801465"/>
            <wp:effectExtent l="0" t="0" r="2540" b="254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a:stretch>
                      <a:fillRect/>
                    </a:stretch>
                  </pic:blipFill>
                  <pic:spPr>
                    <a:xfrm>
                      <a:off x="0" y="0"/>
                      <a:ext cx="4048887" cy="1812895"/>
                    </a:xfrm>
                    <a:prstGeom prst="rect">
                      <a:avLst/>
                    </a:prstGeom>
                  </pic:spPr>
                </pic:pic>
              </a:graphicData>
            </a:graphic>
          </wp:inline>
        </w:drawing>
      </w:r>
    </w:p>
    <w:p w14:paraId="1E12FF17" w14:textId="06B5490C" w:rsidR="00687749" w:rsidRDefault="00687749" w:rsidP="00687749">
      <w:pPr>
        <w:jc w:val="center"/>
      </w:pPr>
    </w:p>
    <w:p w14:paraId="73BFFE63" w14:textId="77777777" w:rsidR="00687749" w:rsidRDefault="00687749" w:rsidP="00687749">
      <w:pPr>
        <w:jc w:val="center"/>
      </w:pPr>
    </w:p>
    <w:p w14:paraId="59D0D5DE" w14:textId="229B69F7" w:rsidR="00687749" w:rsidRPr="00C44949" w:rsidRDefault="00687749" w:rsidP="00687749">
      <w:pPr>
        <w:jc w:val="center"/>
        <w:rPr>
          <w:lang w:val="en-US"/>
        </w:rPr>
      </w:pPr>
      <w:r w:rsidRPr="00C44949">
        <w:rPr>
          <w:lang w:val="en-US"/>
        </w:rPr>
        <w:t>Fig.</w:t>
      </w:r>
      <w:proofErr w:type="gramStart"/>
      <w:r w:rsidRPr="00C44949">
        <w:rPr>
          <w:lang w:val="en-US"/>
        </w:rPr>
        <w:t>1 :</w:t>
      </w:r>
      <w:proofErr w:type="gramEnd"/>
      <w:r w:rsidRPr="00C44949">
        <w:rPr>
          <w:lang w:val="en-US"/>
        </w:rPr>
        <w:t xml:space="preserve"> </w:t>
      </w:r>
      <w:r w:rsidR="00C44949" w:rsidRPr="00C44949">
        <w:rPr>
          <w:lang w:val="en-US"/>
        </w:rPr>
        <w:t>Positive masses attract each other</w:t>
      </w:r>
    </w:p>
    <w:p w14:paraId="7CDED6F1" w14:textId="7595130A" w:rsidR="00F43EE5" w:rsidRPr="00C44949" w:rsidRDefault="00F43EE5" w:rsidP="00216207">
      <w:pPr>
        <w:pStyle w:val="Paragraphedeliste"/>
        <w:ind w:left="0"/>
        <w:jc w:val="both"/>
        <w:rPr>
          <w:lang w:val="en-US"/>
        </w:rPr>
      </w:pPr>
    </w:p>
    <w:p w14:paraId="730859F2" w14:textId="77777777" w:rsidR="00687749" w:rsidRPr="00C44949" w:rsidRDefault="00687749" w:rsidP="00216207">
      <w:pPr>
        <w:pStyle w:val="Paragraphedeliste"/>
        <w:ind w:left="0"/>
        <w:jc w:val="both"/>
        <w:rPr>
          <w:lang w:val="en-US"/>
        </w:rPr>
      </w:pPr>
    </w:p>
    <w:p w14:paraId="27132C66" w14:textId="77777777" w:rsidR="00687749" w:rsidRDefault="00687749" w:rsidP="00687749">
      <w:pPr>
        <w:jc w:val="center"/>
        <w:rPr>
          <w:rFonts w:ascii="Cambria Math" w:eastAsiaTheme="minorEastAsia" w:hAnsi="Cambria Math"/>
          <w:iCs/>
        </w:rPr>
      </w:pPr>
      <w:r>
        <w:rPr>
          <w:rFonts w:ascii="Cambria Math" w:eastAsiaTheme="minorEastAsia" w:hAnsi="Cambria Math"/>
          <w:iCs/>
          <w:noProof/>
        </w:rPr>
        <w:drawing>
          <wp:inline distT="0" distB="0" distL="0" distR="0" wp14:anchorId="68A736FE" wp14:editId="71F5A688">
            <wp:extent cx="4173728" cy="1868792"/>
            <wp:effectExtent l="0" t="0" r="508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a:stretch>
                      <a:fillRect/>
                    </a:stretch>
                  </pic:blipFill>
                  <pic:spPr>
                    <a:xfrm>
                      <a:off x="0" y="0"/>
                      <a:ext cx="4215966" cy="1887704"/>
                    </a:xfrm>
                    <a:prstGeom prst="rect">
                      <a:avLst/>
                    </a:prstGeom>
                  </pic:spPr>
                </pic:pic>
              </a:graphicData>
            </a:graphic>
          </wp:inline>
        </w:drawing>
      </w:r>
    </w:p>
    <w:p w14:paraId="259B1049" w14:textId="77777777" w:rsidR="00687749" w:rsidRDefault="00687749" w:rsidP="00687749">
      <w:pPr>
        <w:jc w:val="center"/>
        <w:rPr>
          <w:rFonts w:ascii="Cambria Math" w:eastAsiaTheme="minorEastAsia" w:hAnsi="Cambria Math"/>
          <w:iCs/>
        </w:rPr>
      </w:pPr>
    </w:p>
    <w:p w14:paraId="48CC8215" w14:textId="772638B3" w:rsidR="00687749" w:rsidRPr="00C44949" w:rsidRDefault="00687749" w:rsidP="00687749">
      <w:pPr>
        <w:jc w:val="center"/>
        <w:rPr>
          <w:rFonts w:ascii="Cambria Math" w:eastAsiaTheme="minorEastAsia" w:hAnsi="Cambria Math"/>
          <w:iCs/>
          <w:lang w:val="en-US"/>
        </w:rPr>
      </w:pPr>
      <w:r w:rsidRPr="00C44949">
        <w:rPr>
          <w:rFonts w:ascii="Cambria Math" w:eastAsiaTheme="minorEastAsia" w:hAnsi="Cambria Math"/>
          <w:iCs/>
          <w:lang w:val="en-US"/>
        </w:rPr>
        <w:t>Fig.</w:t>
      </w:r>
      <w:proofErr w:type="gramStart"/>
      <w:r w:rsidRPr="00C44949">
        <w:rPr>
          <w:rFonts w:ascii="Cambria Math" w:eastAsiaTheme="minorEastAsia" w:hAnsi="Cambria Math"/>
          <w:iCs/>
          <w:lang w:val="en-US"/>
        </w:rPr>
        <w:t>2 :</w:t>
      </w:r>
      <w:proofErr w:type="gramEnd"/>
      <w:r w:rsidR="00C44949" w:rsidRPr="00C44949">
        <w:rPr>
          <w:lang w:val="en-US"/>
        </w:rPr>
        <w:t xml:space="preserve"> </w:t>
      </w:r>
      <w:r w:rsidR="00C44949" w:rsidRPr="00C44949">
        <w:rPr>
          <w:rFonts w:ascii="Cambria Math" w:eastAsiaTheme="minorEastAsia" w:hAnsi="Cambria Math"/>
          <w:iCs/>
          <w:lang w:val="en-US"/>
        </w:rPr>
        <w:t>Negative masses attract each other</w:t>
      </w:r>
    </w:p>
    <w:p w14:paraId="7FCD46A6" w14:textId="77777777" w:rsidR="00F43EE5" w:rsidRPr="00C44949" w:rsidRDefault="00F43EE5" w:rsidP="00216207">
      <w:pPr>
        <w:pStyle w:val="Paragraphedeliste"/>
        <w:ind w:left="0"/>
        <w:jc w:val="both"/>
        <w:rPr>
          <w:vertAlign w:val="subscript"/>
          <w:lang w:val="en-US"/>
        </w:rPr>
      </w:pPr>
    </w:p>
    <w:p w14:paraId="79C09301" w14:textId="6BD498BA" w:rsidR="0000396C" w:rsidRPr="00C44949" w:rsidRDefault="0000396C" w:rsidP="00216207">
      <w:pPr>
        <w:pStyle w:val="Paragraphedeliste"/>
        <w:ind w:left="0"/>
        <w:jc w:val="both"/>
        <w:rPr>
          <w:lang w:val="en-US"/>
        </w:rPr>
      </w:pPr>
    </w:p>
    <w:p w14:paraId="53EEB1A1" w14:textId="16AB72BB" w:rsidR="00687749" w:rsidRPr="00C44949" w:rsidRDefault="00C44949" w:rsidP="00216207">
      <w:pPr>
        <w:pStyle w:val="Paragraphedeliste"/>
        <w:ind w:left="0"/>
        <w:jc w:val="both"/>
        <w:rPr>
          <w:lang w:val="en-US"/>
        </w:rPr>
      </w:pPr>
      <w:r w:rsidRPr="00C44949">
        <w:rPr>
          <w:lang w:val="en-US"/>
        </w:rPr>
        <w:t xml:space="preserve">Not having read our work and published articles, </w:t>
      </w:r>
      <w:proofErr w:type="spellStart"/>
      <w:r w:rsidRPr="00C44949">
        <w:rPr>
          <w:lang w:val="en-US"/>
        </w:rPr>
        <w:t>Damour</w:t>
      </w:r>
      <w:proofErr w:type="spellEnd"/>
      <w:r w:rsidRPr="00C44949">
        <w:rPr>
          <w:lang w:val="en-US"/>
        </w:rPr>
        <w:t xml:space="preserve"> didn't understand the effect of this "</w:t>
      </w:r>
      <w:r w:rsidRPr="00C44949">
        <w:rPr>
          <w:color w:val="FF0000"/>
          <w:lang w:val="en-US"/>
        </w:rPr>
        <w:t>minus</w:t>
      </w:r>
      <w:r w:rsidRPr="00C44949">
        <w:rPr>
          <w:lang w:val="en-US"/>
        </w:rPr>
        <w:t xml:space="preserve">" sign in the equations, indicated here in </w:t>
      </w:r>
      <w:r w:rsidRPr="00C44949">
        <w:rPr>
          <w:color w:val="FF0000"/>
          <w:lang w:val="en-US"/>
        </w:rPr>
        <w:t>red</w:t>
      </w:r>
      <w:r w:rsidRPr="00C44949">
        <w:rPr>
          <w:lang w:val="en-US"/>
        </w:rPr>
        <w:t>.</w:t>
      </w:r>
      <w:r w:rsidR="00687749" w:rsidRPr="00C44949">
        <w:rPr>
          <w:lang w:val="en-US"/>
        </w:rPr>
        <w:t>:</w:t>
      </w:r>
    </w:p>
    <w:p w14:paraId="3F96D28D" w14:textId="18183C5F" w:rsidR="00687749" w:rsidRPr="00C44949" w:rsidRDefault="00687749" w:rsidP="00216207">
      <w:pPr>
        <w:pStyle w:val="Paragraphedeliste"/>
        <w:ind w:left="0"/>
        <w:jc w:val="both"/>
        <w:rPr>
          <w:lang w:val="en-US"/>
        </w:rPr>
      </w:pPr>
    </w:p>
    <w:p w14:paraId="1D840519" w14:textId="59C7C38F" w:rsidR="00687749" w:rsidRPr="00687749" w:rsidRDefault="00687749" w:rsidP="00687749">
      <w:pPr>
        <w:rPr>
          <w:rStyle w:val="mwe-math-mathml-inline"/>
          <w:rFonts w:eastAsiaTheme="minorEastAsia"/>
          <w:color w:val="202122"/>
          <w:shd w:val="clear" w:color="auto" w:fill="FFFFFF"/>
        </w:rPr>
      </w:pPr>
      <m:oMathPara>
        <m:oMathParaPr>
          <m:jc m:val="left"/>
        </m:oMathParaPr>
        <m:oMath>
          <m:r>
            <m:rPr>
              <m:sty m:val="p"/>
            </m:rPr>
            <w:rPr>
              <w:rStyle w:val="mwe-math-mathml-inline"/>
              <w:rFonts w:ascii="Cambria Math" w:hAnsi="Cambria Math" w:cstheme="majorHAnsi"/>
              <w:color w:val="202122"/>
              <w:shd w:val="clear" w:color="auto" w:fill="FFFFFF"/>
              <w:lang w:val="en-US"/>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f>
            <m:fPr>
              <m:ctrlPr>
                <w:rPr>
                  <w:rStyle w:val="mwe-math-mathml-inline"/>
                  <w:rFonts w:ascii="Cambria Math" w:hAnsi="Cambria Math" w:cstheme="majorHAnsi"/>
                  <w:iCs/>
                  <w:color w:val="202122"/>
                  <w:shd w:val="clear" w:color="auto" w:fill="FFFFFF"/>
                </w:rPr>
              </m:ctrlPr>
            </m:fPr>
            <m:num>
              <m:r>
                <m:rPr>
                  <m:sty m:val="p"/>
                </m:rPr>
                <w:rPr>
                  <w:rStyle w:val="mwe-math-mathml-inline"/>
                  <w:rFonts w:ascii="Cambria Math" w:hAnsi="Cambria Math" w:cstheme="majorHAnsi"/>
                  <w:color w:val="202122"/>
                  <w:shd w:val="clear" w:color="auto" w:fill="FFFFFF"/>
                </w:rPr>
                <m:t>1</m:t>
              </m:r>
            </m:num>
            <m:den>
              <m:r>
                <m:rPr>
                  <m:sty m:val="p"/>
                </m:rPr>
                <w:rPr>
                  <w:rStyle w:val="mwe-math-mathml-inline"/>
                  <w:rFonts w:ascii="Cambria Math" w:hAnsi="Cambria Math" w:cstheme="majorHAnsi"/>
                  <w:color w:val="202122"/>
                  <w:shd w:val="clear" w:color="auto" w:fill="FFFFFF"/>
                </w:rPr>
                <m:t>2</m:t>
              </m:r>
            </m:den>
          </m:f>
          <m:r>
            <m:rPr>
              <m:sty m:val="p"/>
            </m:rPr>
            <w:rPr>
              <w:rStyle w:val="mwe-math-mathml-inline"/>
              <w:rFonts w:ascii="Cambria Math" w:hAnsi="Cambria Math" w:cstheme="majorHAnsi"/>
              <w:color w:val="202122"/>
              <w:shd w:val="clear" w:color="auto" w:fill="FFFFFF"/>
            </w:rPr>
            <m:t xml:space="preserve"> </m:t>
          </m:r>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r>
                <m:rPr>
                  <m:sty m:val="p"/>
                </m:rPr>
                <w:rPr>
                  <w:rStyle w:val="mwe-math-mathml-inline"/>
                  <w:rFonts w:ascii="Cambria Math" w:hAnsi="Cambria Math" w:cstheme="majorHAnsi"/>
                  <w:color w:val="202122"/>
                  <w:shd w:val="clear" w:color="auto" w:fill="FFFFFF"/>
                </w:rPr>
                <m:t>+</m:t>
              </m:r>
            </m:sup>
          </m:sSup>
          <m:sSubSup>
            <m:sSubSupPr>
              <m:ctrlPr>
                <w:rPr>
                  <w:rStyle w:val="mwe-math-mathml-inline"/>
                  <w:rFonts w:ascii="Cambria Math" w:hAnsi="Cambria Math" w:cstheme="majorHAnsi"/>
                  <w:iCs/>
                  <w:color w:val="202122"/>
                  <w:shd w:val="clear" w:color="auto" w:fill="FFFFFF"/>
                </w:rPr>
              </m:ctrlPr>
            </m:sSubSupPr>
            <m:e>
              <m:r>
                <m:rPr>
                  <m:sty m:val="p"/>
                </m:rPr>
                <w:rPr>
                  <w:rStyle w:val="mwe-math-mathml-inline"/>
                  <w:rFonts w:ascii="Cambria Math" w:hAnsi="Cambria Math" w:cstheme="majorHAnsi"/>
                  <w:color w:val="202122"/>
                  <w:shd w:val="clear" w:color="auto" w:fill="FFFFFF"/>
                </w:rPr>
                <m:t>δ</m:t>
              </m:r>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=χ</m:t>
          </m:r>
          <m:d>
            <m:dPr>
              <m:begChr m:val="["/>
              <m:endChr m:val="]"/>
              <m:ctrlPr>
                <w:rPr>
                  <w:rStyle w:val="mwe-math-mathml-inline"/>
                  <w:rFonts w:ascii="Cambria Math" w:hAnsi="Cambria Math" w:cstheme="majorHAnsi"/>
                  <w:iCs/>
                  <w:color w:val="202122"/>
                  <w:shd w:val="clear" w:color="auto" w:fill="FFFFFF"/>
                </w:rPr>
              </m:ctrlPr>
            </m:dPr>
            <m:e>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T</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rad>
                <m:radPr>
                  <m:degHide m:val="1"/>
                  <m:ctrlPr>
                    <w:rPr>
                      <w:rStyle w:val="mwe-math-mathml-inline"/>
                      <w:rFonts w:ascii="Cambria Math" w:hAnsi="Cambria Math" w:cstheme="majorHAnsi"/>
                      <w:iCs/>
                      <w:shd w:val="clear" w:color="auto" w:fill="FFFFFF"/>
                    </w:rPr>
                  </m:ctrlPr>
                </m:radPr>
                <m:deg/>
                <m:e>
                  <m:f>
                    <m:fPr>
                      <m:ctrlPr>
                        <w:rPr>
                          <w:rStyle w:val="mwe-math-mathml-inline"/>
                          <w:rFonts w:ascii="Cambria Math" w:hAnsi="Cambria Math" w:cstheme="majorHAnsi"/>
                          <w:iCs/>
                          <w:shd w:val="clear" w:color="auto" w:fill="FFFFFF"/>
                        </w:rPr>
                      </m:ctrlPr>
                    </m:fPr>
                    <m:num>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num>
                    <m:den>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den>
                  </m:f>
                </m:e>
              </m:rad>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acc>
                        <m:accPr>
                          <m:ctrlPr>
                            <w:rPr>
                              <w:rStyle w:val="mwe-math-mathml-inline"/>
                              <w:rFonts w:ascii="Cambria Math" w:hAnsi="Cambria Math" w:cstheme="majorHAnsi"/>
                              <w:iCs/>
                              <w:color w:val="202122"/>
                              <w:shd w:val="clear" w:color="auto" w:fill="FFFFFF"/>
                            </w:rPr>
                          </m:ctrlPr>
                        </m:accPr>
                        <m:e>
                          <m:r>
                            <m:rPr>
                              <m:sty m:val="p"/>
                            </m:rPr>
                            <w:rPr>
                              <w:rStyle w:val="mwe-math-mathml-inline"/>
                              <w:rFonts w:ascii="Cambria Math" w:hAnsi="Cambria Math" w:cstheme="majorHAnsi"/>
                              <w:color w:val="202122"/>
                              <w:shd w:val="clear" w:color="auto" w:fill="FFFFFF"/>
                            </w:rPr>
                            <m:t>T</m:t>
                          </m:r>
                        </m:e>
                      </m:acc>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e>
          </m:d>
          <m:r>
            <m:rPr>
              <m:sty m:val="p"/>
            </m:rPr>
            <w:rPr>
              <w:rStyle w:val="mwe-math-mathml-inline"/>
              <w:rFonts w:ascii="Cambria Math" w:hAnsi="Cambria Math" w:cstheme="majorHAnsi"/>
              <w:vanish/>
              <w:color w:val="202122"/>
              <w:shd w:val="clear" w:color="auto" w:fill="FFFFFF"/>
            </w:rPr>
            <m:t>RRRR</m:t>
          </m:r>
        </m:oMath>
      </m:oMathPara>
    </w:p>
    <w:p w14:paraId="5FA63E1B" w14:textId="77777777" w:rsidR="00687749" w:rsidRPr="008D49CC" w:rsidRDefault="00687749" w:rsidP="00687749">
      <w:pPr>
        <w:rPr>
          <w:iCs/>
        </w:rPr>
      </w:pPr>
    </w:p>
    <w:p w14:paraId="6CC44401" w14:textId="7FF425E2" w:rsidR="00687749" w:rsidRPr="008D49CC" w:rsidRDefault="00687749" w:rsidP="00687749">
      <w:pPr>
        <w:rPr>
          <w:rStyle w:val="mwe-math-mathml-inline"/>
          <w:rFonts w:eastAsiaTheme="minorEastAsia"/>
          <w:iCs/>
          <w:color w:val="202122"/>
          <w:sz w:val="21"/>
          <w:szCs w:val="21"/>
          <w:shd w:val="clear" w:color="auto" w:fill="FFFFFF"/>
        </w:rPr>
      </w:pPr>
      <m:oMathPara>
        <m:oMathParaPr>
          <m:jc m:val="left"/>
        </m:oMathParaPr>
        <m:oMath>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f>
            <m:fPr>
              <m:ctrlPr>
                <w:rPr>
                  <w:rStyle w:val="mwe-math-mathml-inline"/>
                  <w:rFonts w:ascii="Cambria Math" w:hAnsi="Cambria Math" w:cstheme="majorHAnsi"/>
                  <w:iCs/>
                  <w:color w:val="202122"/>
                  <w:shd w:val="clear" w:color="auto" w:fill="FFFFFF"/>
                </w:rPr>
              </m:ctrlPr>
            </m:fPr>
            <m:num>
              <m:r>
                <m:rPr>
                  <m:sty m:val="p"/>
                </m:rPr>
                <w:rPr>
                  <w:rStyle w:val="mwe-math-mathml-inline"/>
                  <w:rFonts w:ascii="Cambria Math" w:hAnsi="Cambria Math" w:cstheme="majorHAnsi"/>
                  <w:color w:val="202122"/>
                  <w:shd w:val="clear" w:color="auto" w:fill="FFFFFF"/>
                </w:rPr>
                <m:t>1</m:t>
              </m:r>
            </m:num>
            <m:den>
              <m:r>
                <m:rPr>
                  <m:sty m:val="p"/>
                </m:rPr>
                <w:rPr>
                  <w:rStyle w:val="mwe-math-mathml-inline"/>
                  <w:rFonts w:ascii="Cambria Math" w:hAnsi="Cambria Math" w:cstheme="majorHAnsi"/>
                  <w:color w:val="202122"/>
                  <w:shd w:val="clear" w:color="auto" w:fill="FFFFFF"/>
                </w:rPr>
                <m:t>2</m:t>
              </m:r>
            </m:den>
          </m:f>
          <m:r>
            <m:rPr>
              <m:sty m:val="p"/>
            </m:rPr>
            <w:rPr>
              <w:rStyle w:val="mwe-math-mathml-inline"/>
              <w:rFonts w:ascii="Cambria Math" w:hAnsi="Cambria Math" w:cstheme="majorHAnsi"/>
              <w:color w:val="202122"/>
              <w:shd w:val="clear" w:color="auto" w:fill="FFFFFF"/>
            </w:rPr>
            <m:t xml:space="preserve"> </m:t>
          </m:r>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r>
                <m:rPr>
                  <m:sty m:val="p"/>
                </m:rPr>
                <w:rPr>
                  <w:rStyle w:val="mwe-math-mathml-inline"/>
                  <w:rFonts w:ascii="Cambria Math" w:hAnsi="Cambria Math" w:cstheme="majorHAnsi"/>
                  <w:color w:val="202122"/>
                  <w:shd w:val="clear" w:color="auto" w:fill="FFFFFF"/>
                </w:rPr>
                <m:t>-</m:t>
              </m:r>
            </m:sup>
          </m:sSup>
          <m:sSubSup>
            <m:sSubSupPr>
              <m:ctrlPr>
                <w:rPr>
                  <w:rStyle w:val="mwe-math-mathml-inline"/>
                  <w:rFonts w:ascii="Cambria Math" w:hAnsi="Cambria Math" w:cstheme="majorHAnsi"/>
                  <w:iCs/>
                  <w:color w:val="202122"/>
                  <w:shd w:val="clear" w:color="auto" w:fill="FFFFFF"/>
                </w:rPr>
              </m:ctrlPr>
            </m:sSubSupPr>
            <m:e>
              <m:r>
                <m:rPr>
                  <m:sty m:val="p"/>
                </m:rPr>
                <w:rPr>
                  <w:rStyle w:val="mwe-math-mathml-inline"/>
                  <w:rFonts w:ascii="Cambria Math" w:hAnsi="Cambria Math" w:cstheme="majorHAnsi"/>
                  <w:color w:val="202122"/>
                  <w:shd w:val="clear" w:color="auto" w:fill="FFFFFF"/>
                </w:rPr>
                <m:t>δ</m:t>
              </m:r>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r>
            <m:rPr>
              <m:sty m:val="b"/>
            </m:rPr>
            <w:rPr>
              <w:rStyle w:val="mwe-math-mathml-inline"/>
              <w:rFonts w:ascii="Cambria Math" w:hAnsi="Cambria Math" w:cstheme="majorHAnsi"/>
              <w:color w:val="FF0000"/>
              <w:shd w:val="clear" w:color="auto" w:fill="FFFFFF"/>
            </w:rPr>
            <m:t>-</m:t>
          </m:r>
          <m:r>
            <m:rPr>
              <m:sty m:val="p"/>
            </m:rPr>
            <w:rPr>
              <w:rStyle w:val="mwe-math-mathml-inline"/>
              <w:rFonts w:ascii="Cambria Math" w:hAnsi="Cambria Math" w:cstheme="majorHAnsi"/>
              <w:color w:val="202122"/>
              <w:shd w:val="clear" w:color="auto" w:fill="FFFFFF"/>
            </w:rPr>
            <m:t>χ</m:t>
          </m:r>
          <m:d>
            <m:dPr>
              <m:begChr m:val="["/>
              <m:endChr m:val="]"/>
              <m:ctrlPr>
                <w:rPr>
                  <w:rStyle w:val="mwe-math-mathml-inline"/>
                  <w:rFonts w:ascii="Cambria Math" w:hAnsi="Cambria Math" w:cstheme="majorHAnsi"/>
                  <w:iCs/>
                  <w:color w:val="202122"/>
                  <w:shd w:val="clear" w:color="auto" w:fill="FFFFFF"/>
                </w:rPr>
              </m:ctrlPr>
            </m:dPr>
            <m:e>
              <m:rad>
                <m:radPr>
                  <m:degHide m:val="1"/>
                  <m:ctrlPr>
                    <w:rPr>
                      <w:rStyle w:val="mwe-math-mathml-inline"/>
                      <w:rFonts w:ascii="Cambria Math" w:hAnsi="Cambria Math" w:cstheme="majorHAnsi"/>
                      <w:iCs/>
                      <w:shd w:val="clear" w:color="auto" w:fill="FFFFFF"/>
                    </w:rPr>
                  </m:ctrlPr>
                </m:radPr>
                <m:deg/>
                <m:e>
                  <m:f>
                    <m:fPr>
                      <m:ctrlPr>
                        <w:rPr>
                          <w:rStyle w:val="mwe-math-mathml-inline"/>
                          <w:rFonts w:ascii="Cambria Math" w:hAnsi="Cambria Math" w:cstheme="majorHAnsi"/>
                          <w:iCs/>
                          <w:shd w:val="clear" w:color="auto" w:fill="FFFFFF"/>
                        </w:rPr>
                      </m:ctrlPr>
                    </m:fPr>
                    <m:num>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num>
                    <m:den>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den>
                  </m:f>
                </m:e>
              </m:rad>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acc>
                        <m:accPr>
                          <m:ctrlPr>
                            <w:rPr>
                              <w:rStyle w:val="mwe-math-mathml-inline"/>
                              <w:rFonts w:ascii="Cambria Math" w:hAnsi="Cambria Math" w:cstheme="majorHAnsi"/>
                              <w:iCs/>
                              <w:color w:val="202122"/>
                              <w:shd w:val="clear" w:color="auto" w:fill="FFFFFF"/>
                            </w:rPr>
                          </m:ctrlPr>
                        </m:accPr>
                        <m:e>
                          <m:r>
                            <m:rPr>
                              <m:sty m:val="p"/>
                            </m:rPr>
                            <w:rPr>
                              <w:rStyle w:val="mwe-math-mathml-inline"/>
                              <w:rFonts w:ascii="Cambria Math" w:hAnsi="Cambria Math" w:cstheme="majorHAnsi"/>
                              <w:color w:val="202122"/>
                              <w:shd w:val="clear" w:color="auto" w:fill="FFFFFF"/>
                            </w:rPr>
                            <m:t>T</m:t>
                          </m:r>
                        </m:e>
                      </m:acc>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T</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e>
          </m:d>
        </m:oMath>
      </m:oMathPara>
    </w:p>
    <w:p w14:paraId="74D0D77C" w14:textId="77777777" w:rsidR="00687749" w:rsidRDefault="00687749" w:rsidP="00216207">
      <w:pPr>
        <w:pStyle w:val="Paragraphedeliste"/>
        <w:ind w:left="0"/>
        <w:jc w:val="both"/>
      </w:pPr>
    </w:p>
    <w:p w14:paraId="24FD692B" w14:textId="77777777" w:rsidR="00687749" w:rsidRDefault="00687749" w:rsidP="00216207">
      <w:pPr>
        <w:pStyle w:val="Paragraphedeliste"/>
        <w:ind w:left="0"/>
        <w:jc w:val="both"/>
      </w:pPr>
    </w:p>
    <w:p w14:paraId="55F41214" w14:textId="281EDC49" w:rsidR="0000396C" w:rsidRPr="00C44949" w:rsidRDefault="00C44949" w:rsidP="00216207">
      <w:pPr>
        <w:pStyle w:val="Paragraphedeliste"/>
        <w:ind w:left="0"/>
        <w:jc w:val="both"/>
        <w:rPr>
          <w:lang w:val="en-US"/>
        </w:rPr>
      </w:pPr>
      <w:r w:rsidRPr="00C44949">
        <w:rPr>
          <w:lang w:val="en-US"/>
        </w:rPr>
        <w:t>On December 14, 2022, we immediately pointed out his error.</w:t>
      </w:r>
      <w:r w:rsidRPr="00C44949">
        <w:rPr>
          <w:rStyle w:val="Appelnotedebasdep"/>
          <w:vertAlign w:val="baseline"/>
          <w:lang w:val="en-US"/>
        </w:rPr>
        <w:t xml:space="preserve"> </w:t>
      </w:r>
      <w:r w:rsidR="0000396C">
        <w:rPr>
          <w:rStyle w:val="Appelnotedebasdep"/>
        </w:rPr>
        <w:footnoteReference w:id="12"/>
      </w:r>
      <w:r w:rsidR="0000396C" w:rsidRPr="00C44949">
        <w:rPr>
          <w:lang w:val="en-US"/>
        </w:rPr>
        <w:t xml:space="preserve">. </w:t>
      </w:r>
    </w:p>
    <w:p w14:paraId="03AE8233" w14:textId="58C57EBF" w:rsidR="0000396C" w:rsidRPr="00C44949" w:rsidRDefault="0000396C" w:rsidP="00216207">
      <w:pPr>
        <w:pStyle w:val="Paragraphedeliste"/>
        <w:ind w:left="0"/>
        <w:jc w:val="both"/>
        <w:rPr>
          <w:lang w:val="en-US"/>
        </w:rPr>
      </w:pPr>
    </w:p>
    <w:p w14:paraId="24808DC1" w14:textId="77777777" w:rsidR="00C44949" w:rsidRPr="00C44949" w:rsidRDefault="00C44949" w:rsidP="00C44949">
      <w:pPr>
        <w:pStyle w:val="Paragraphedeliste"/>
        <w:ind w:left="0"/>
        <w:jc w:val="both"/>
        <w:rPr>
          <w:lang w:val="en-US"/>
        </w:rPr>
      </w:pPr>
      <w:r w:rsidRPr="00C44949">
        <w:rPr>
          <w:lang w:val="en-US"/>
        </w:rPr>
        <w:t>He then abandons this criticism and replaces this second article with a third one</w:t>
      </w:r>
      <w:r w:rsidRPr="00C44949">
        <w:rPr>
          <w:rStyle w:val="Appelnotedebasdep"/>
          <w:vertAlign w:val="baseline"/>
          <w:lang w:val="en-US"/>
        </w:rPr>
        <w:t xml:space="preserve"> </w:t>
      </w:r>
      <w:r w:rsidR="00687749">
        <w:rPr>
          <w:rStyle w:val="Appelnotedebasdep"/>
        </w:rPr>
        <w:footnoteReference w:id="13"/>
      </w:r>
      <w:r w:rsidR="0000396C" w:rsidRPr="00C44949">
        <w:rPr>
          <w:lang w:val="en-US"/>
        </w:rPr>
        <w:t xml:space="preserve">, </w:t>
      </w:r>
      <w:r w:rsidRPr="00C44949">
        <w:rPr>
          <w:lang w:val="en-US"/>
        </w:rPr>
        <w:t xml:space="preserve">posted on December 18, 2022, still on his IHES page, and then falls back on the alleged impossibility of integrating the neutron star model. </w:t>
      </w:r>
    </w:p>
    <w:p w14:paraId="72CADB35" w14:textId="77777777" w:rsidR="00C44949" w:rsidRPr="00C44949" w:rsidRDefault="00C44949" w:rsidP="00C44949">
      <w:pPr>
        <w:pStyle w:val="Paragraphedeliste"/>
        <w:ind w:left="0"/>
        <w:jc w:val="both"/>
        <w:rPr>
          <w:lang w:val="en-US"/>
        </w:rPr>
      </w:pPr>
    </w:p>
    <w:p w14:paraId="6B488600" w14:textId="77777777" w:rsidR="00C44949" w:rsidRPr="00C44949" w:rsidRDefault="00C44949" w:rsidP="00C44949">
      <w:pPr>
        <w:pStyle w:val="Paragraphedeliste"/>
        <w:ind w:left="0"/>
        <w:jc w:val="both"/>
        <w:rPr>
          <w:lang w:val="en-US"/>
        </w:rPr>
      </w:pPr>
      <w:r w:rsidRPr="00C44949">
        <w:rPr>
          <w:lang w:val="en-US"/>
        </w:rPr>
        <w:t xml:space="preserve">But here again, this last criticism doesn't hold water. </w:t>
      </w:r>
    </w:p>
    <w:p w14:paraId="584990AE" w14:textId="77777777" w:rsidR="00C44949" w:rsidRPr="00C44949" w:rsidRDefault="00C44949" w:rsidP="00C44949">
      <w:pPr>
        <w:pStyle w:val="Paragraphedeliste"/>
        <w:jc w:val="both"/>
        <w:rPr>
          <w:lang w:val="en-US"/>
        </w:rPr>
      </w:pPr>
    </w:p>
    <w:p w14:paraId="7A618FEA" w14:textId="19404598" w:rsidR="008D4205" w:rsidRPr="00C44949" w:rsidRDefault="00C44949" w:rsidP="00C44949">
      <w:pPr>
        <w:pStyle w:val="Paragraphedeliste"/>
        <w:ind w:left="0"/>
        <w:jc w:val="both"/>
        <w:rPr>
          <w:lang w:val="en-US"/>
        </w:rPr>
      </w:pPr>
      <w:r w:rsidRPr="00C44949">
        <w:rPr>
          <w:lang w:val="en-US"/>
        </w:rPr>
        <w:t>There is no need to explain the form of the "interaction tensors":</w:t>
      </w:r>
    </w:p>
    <w:p w14:paraId="6BCF5F7A" w14:textId="316B3815" w:rsidR="000156AD" w:rsidRDefault="00F64A2B" w:rsidP="00F64A2B">
      <w:pPr>
        <w:pStyle w:val="Paragraphedeliste"/>
        <w:ind w:left="0"/>
        <w:jc w:val="center"/>
      </w:pPr>
      <w:r>
        <w:rPr>
          <w:noProof/>
        </w:rPr>
        <w:drawing>
          <wp:inline distT="0" distB="0" distL="0" distR="0" wp14:anchorId="795354C4" wp14:editId="5EC1CCA3">
            <wp:extent cx="1741298" cy="418988"/>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a:stretch>
                      <a:fillRect/>
                    </a:stretch>
                  </pic:blipFill>
                  <pic:spPr>
                    <a:xfrm>
                      <a:off x="0" y="0"/>
                      <a:ext cx="1928658" cy="464070"/>
                    </a:xfrm>
                    <a:prstGeom prst="rect">
                      <a:avLst/>
                    </a:prstGeom>
                  </pic:spPr>
                </pic:pic>
              </a:graphicData>
            </a:graphic>
          </wp:inline>
        </w:drawing>
      </w:r>
    </w:p>
    <w:p w14:paraId="1C387814" w14:textId="77777777" w:rsidR="00C44949" w:rsidRPr="00C44949" w:rsidRDefault="00C44949" w:rsidP="00C44949">
      <w:pPr>
        <w:jc w:val="both"/>
        <w:rPr>
          <w:lang w:val="en-US"/>
        </w:rPr>
      </w:pPr>
      <w:r w:rsidRPr="00C44949">
        <w:rPr>
          <w:lang w:val="en-US"/>
        </w:rPr>
        <w:t xml:space="preserve">All we need to do is specify that their respective divergences must be zero. This is what </w:t>
      </w:r>
      <w:proofErr w:type="spellStart"/>
      <w:r w:rsidRPr="00C44949">
        <w:rPr>
          <w:lang w:val="en-US"/>
        </w:rPr>
        <w:t>Damour</w:t>
      </w:r>
      <w:proofErr w:type="spellEnd"/>
      <w:r w:rsidRPr="00C44949">
        <w:rPr>
          <w:lang w:val="en-US"/>
        </w:rPr>
        <w:t xml:space="preserve"> says in his 2002 article. But he doesn't know what else to say. In fact, it is this condition of compatibility and coherence that dictates the form of these two tensors. At this point, we should remember that general relativity, which translates into cosmic geometry being based on Albert Einstein's field equation, is in fact based on only two types of solution: </w:t>
      </w:r>
    </w:p>
    <w:p w14:paraId="3D635C80" w14:textId="77777777" w:rsidR="00C44949" w:rsidRPr="00C44949" w:rsidRDefault="00C44949" w:rsidP="00C44949">
      <w:pPr>
        <w:jc w:val="both"/>
        <w:rPr>
          <w:lang w:val="en-US"/>
        </w:rPr>
      </w:pPr>
    </w:p>
    <w:p w14:paraId="27E06E0C" w14:textId="77777777" w:rsidR="00C44949" w:rsidRPr="00C44949" w:rsidRDefault="00C44949" w:rsidP="00C44949">
      <w:pPr>
        <w:jc w:val="both"/>
        <w:rPr>
          <w:lang w:val="en-US"/>
        </w:rPr>
      </w:pPr>
      <w:r w:rsidRPr="00C44949">
        <w:rPr>
          <w:lang w:val="en-US"/>
        </w:rPr>
        <w:t xml:space="preserve">- Unsteady solutions (invariance of the solution by time translation) with isotropy and homogeneity. </w:t>
      </w:r>
    </w:p>
    <w:p w14:paraId="67EA8A23" w14:textId="77777777" w:rsidR="00C44949" w:rsidRPr="00C44949" w:rsidRDefault="00C44949" w:rsidP="00C44949">
      <w:pPr>
        <w:jc w:val="both"/>
        <w:rPr>
          <w:lang w:val="en-US"/>
        </w:rPr>
      </w:pPr>
    </w:p>
    <w:p w14:paraId="2BC2615E" w14:textId="77777777" w:rsidR="00C44949" w:rsidRPr="00C44949" w:rsidRDefault="00C44949" w:rsidP="00C44949">
      <w:pPr>
        <w:jc w:val="both"/>
        <w:rPr>
          <w:lang w:val="en-US"/>
        </w:rPr>
      </w:pPr>
      <w:r w:rsidRPr="00C44949">
        <w:rPr>
          <w:lang w:val="en-US"/>
        </w:rPr>
        <w:t xml:space="preserve">- Stationary solutions with invariance under the action of the </w:t>
      </w:r>
      <w:proofErr w:type="gramStart"/>
      <w:r w:rsidRPr="00C44949">
        <w:rPr>
          <w:lang w:val="en-US"/>
        </w:rPr>
        <w:t>SO(</w:t>
      </w:r>
      <w:proofErr w:type="gramEnd"/>
      <w:r w:rsidRPr="00C44949">
        <w:rPr>
          <w:lang w:val="en-US"/>
        </w:rPr>
        <w:t>3) (spherical symmetry) and SO(2) (</w:t>
      </w:r>
      <w:proofErr w:type="spellStart"/>
      <w:r w:rsidRPr="00C44949">
        <w:rPr>
          <w:lang w:val="en-US"/>
        </w:rPr>
        <w:t>axisymmetry</w:t>
      </w:r>
      <w:proofErr w:type="spellEnd"/>
      <w:r w:rsidRPr="00C44949">
        <w:rPr>
          <w:lang w:val="en-US"/>
        </w:rPr>
        <w:t xml:space="preserve">) groups. </w:t>
      </w:r>
    </w:p>
    <w:p w14:paraId="5B1E2844" w14:textId="77777777" w:rsidR="00C44949" w:rsidRPr="00C44949" w:rsidRDefault="00C44949" w:rsidP="00C44949">
      <w:pPr>
        <w:jc w:val="both"/>
        <w:rPr>
          <w:lang w:val="en-US"/>
        </w:rPr>
      </w:pPr>
    </w:p>
    <w:p w14:paraId="069EDEBA" w14:textId="77777777" w:rsidR="00C44949" w:rsidRPr="00C44949" w:rsidRDefault="00C44949" w:rsidP="00C44949">
      <w:pPr>
        <w:jc w:val="both"/>
        <w:rPr>
          <w:lang w:val="en-US"/>
        </w:rPr>
      </w:pPr>
      <w:r w:rsidRPr="00C44949">
        <w:rPr>
          <w:lang w:val="en-US"/>
        </w:rPr>
        <w:t xml:space="preserve">For the moment, the axisymmetric, </w:t>
      </w:r>
      <w:proofErr w:type="gramStart"/>
      <w:r w:rsidRPr="00C44949">
        <w:rPr>
          <w:lang w:val="en-US"/>
        </w:rPr>
        <w:t>SO(</w:t>
      </w:r>
      <w:proofErr w:type="gramEnd"/>
      <w:r w:rsidRPr="00C44949">
        <w:rPr>
          <w:lang w:val="en-US"/>
        </w:rPr>
        <w:t>2)-invariant stationary solution of Einstein's equation is represented by the Kerr exterior metric</w:t>
      </w:r>
      <w:r w:rsidR="007E31D3">
        <w:rPr>
          <w:rStyle w:val="Appelnotedebasdep"/>
        </w:rPr>
        <w:footnoteReference w:id="14"/>
      </w:r>
      <w:r w:rsidR="00BB27F9" w:rsidRPr="00C44949">
        <w:rPr>
          <w:lang w:val="en-US"/>
        </w:rPr>
        <w:t xml:space="preserve"> </w:t>
      </w:r>
      <w:r w:rsidRPr="00C44949">
        <w:rPr>
          <w:lang w:val="en-US"/>
        </w:rPr>
        <w:t xml:space="preserve">(1963) (describing geometry in vacuum, outside a field-creating mass). This solution should logically be completed by its complement, the solution expressed in the form of an interior metric. But this has never been produced. The Janus equations provide the joint exterior metrics, two-sheet extensions of this Kerr exterior metric. As these solutions follow from the equations without a second member, their mathematical consistency follows automatically. The system must therefore be physically and mathematically consistent in both configurations; </w:t>
      </w:r>
    </w:p>
    <w:p w14:paraId="17D32B43" w14:textId="77777777" w:rsidR="00C44949" w:rsidRPr="00C44949" w:rsidRDefault="00C44949" w:rsidP="00C44949">
      <w:pPr>
        <w:jc w:val="both"/>
        <w:rPr>
          <w:lang w:val="en-US"/>
        </w:rPr>
      </w:pPr>
    </w:p>
    <w:p w14:paraId="1B2F6AD4" w14:textId="77777777" w:rsidR="00C44949" w:rsidRPr="00C44949" w:rsidRDefault="00C44949" w:rsidP="00C44949">
      <w:pPr>
        <w:jc w:val="both"/>
        <w:rPr>
          <w:lang w:val="en-US"/>
        </w:rPr>
      </w:pPr>
      <w:r w:rsidRPr="00C44949">
        <w:rPr>
          <w:lang w:val="en-US"/>
        </w:rPr>
        <w:t xml:space="preserve">- Unsteady solutions (invariance of the solution by time translation) with isotropy and homogeneity. </w:t>
      </w:r>
    </w:p>
    <w:p w14:paraId="0522176B" w14:textId="77777777" w:rsidR="00C44949" w:rsidRPr="00C44949" w:rsidRDefault="00C44949" w:rsidP="00C44949">
      <w:pPr>
        <w:jc w:val="both"/>
        <w:rPr>
          <w:lang w:val="en-US"/>
        </w:rPr>
      </w:pPr>
    </w:p>
    <w:p w14:paraId="07E91387" w14:textId="77777777" w:rsidR="00C44949" w:rsidRPr="00C44949" w:rsidRDefault="00C44949" w:rsidP="00C44949">
      <w:pPr>
        <w:jc w:val="both"/>
        <w:rPr>
          <w:lang w:val="en-US"/>
        </w:rPr>
      </w:pPr>
      <w:r w:rsidRPr="00C44949">
        <w:rPr>
          <w:lang w:val="en-US"/>
        </w:rPr>
        <w:t xml:space="preserve">- Stationary solutions with invariance under the action of </w:t>
      </w:r>
      <w:proofErr w:type="gramStart"/>
      <w:r w:rsidRPr="00C44949">
        <w:rPr>
          <w:lang w:val="en-US"/>
        </w:rPr>
        <w:t>SO(</w:t>
      </w:r>
      <w:proofErr w:type="gramEnd"/>
      <w:r w:rsidRPr="00C44949">
        <w:rPr>
          <w:lang w:val="en-US"/>
        </w:rPr>
        <w:t xml:space="preserve">3) groups (spherical symmetry). </w:t>
      </w:r>
    </w:p>
    <w:p w14:paraId="139EE99A" w14:textId="77777777" w:rsidR="00C44949" w:rsidRPr="00C44949" w:rsidRDefault="00C44949" w:rsidP="00C44949">
      <w:pPr>
        <w:jc w:val="both"/>
        <w:rPr>
          <w:lang w:val="en-US"/>
        </w:rPr>
      </w:pPr>
    </w:p>
    <w:p w14:paraId="25414DE0" w14:textId="5A1F3DFF" w:rsidR="00385CCD" w:rsidRDefault="00C44949" w:rsidP="00C44949">
      <w:pPr>
        <w:jc w:val="both"/>
        <w:rPr>
          <w:lang w:val="en-US"/>
        </w:rPr>
      </w:pPr>
      <w:r w:rsidRPr="00C44949">
        <w:rPr>
          <w:lang w:val="en-US"/>
        </w:rPr>
        <w:t>The question has been solved in the first case with our 2014,2015, 2018 papers. The compatibility equation then translates into the generalized conservation of energy:</w:t>
      </w:r>
    </w:p>
    <w:p w14:paraId="7B9A4589" w14:textId="77777777" w:rsidR="00C44949" w:rsidRPr="00C44949" w:rsidRDefault="00C44949" w:rsidP="00C44949">
      <w:pPr>
        <w:jc w:val="both"/>
        <w:rPr>
          <w:lang w:val="en-US"/>
        </w:rPr>
      </w:pPr>
    </w:p>
    <w:p w14:paraId="420841AA" w14:textId="2E63741D" w:rsidR="00385CCD" w:rsidRPr="008B3B9E" w:rsidRDefault="008B3B9E" w:rsidP="008B3B9E">
      <w:pPr>
        <w:jc w:val="center"/>
      </w:pPr>
      <w:r w:rsidRPr="008B3B9E">
        <w:t xml:space="preserve">E = </w:t>
      </w:r>
      <w:r w:rsidRPr="008B3B9E">
        <w:rPr>
          <w:rFonts w:ascii="GreekMathSymbols" w:hAnsi="GreekMathSymbols"/>
        </w:rPr>
        <w:t>r</w:t>
      </w:r>
      <w:r w:rsidRPr="008B3B9E">
        <w:rPr>
          <w:vertAlign w:val="superscript"/>
        </w:rPr>
        <w:t>(</w:t>
      </w:r>
      <w:proofErr w:type="gramStart"/>
      <w:r w:rsidRPr="008B3B9E">
        <w:rPr>
          <w:vertAlign w:val="superscript"/>
        </w:rPr>
        <w:t>+)</w:t>
      </w:r>
      <w:r w:rsidRPr="008B3B9E">
        <w:t>c</w:t>
      </w:r>
      <w:proofErr w:type="gramEnd"/>
      <w:r w:rsidRPr="008B3B9E">
        <w:rPr>
          <w:vertAlign w:val="superscript"/>
        </w:rPr>
        <w:t>(+)2</w:t>
      </w:r>
      <w:r w:rsidRPr="008B3B9E">
        <w:t>a</w:t>
      </w:r>
      <w:r w:rsidRPr="008B3B9E">
        <w:rPr>
          <w:vertAlign w:val="superscript"/>
        </w:rPr>
        <w:t xml:space="preserve">(+)3 </w:t>
      </w:r>
      <w:r w:rsidRPr="008B3B9E">
        <w:t xml:space="preserve">+ </w:t>
      </w:r>
      <w:r w:rsidRPr="008B3B9E">
        <w:rPr>
          <w:rFonts w:ascii="GreekMathSymbols" w:hAnsi="GreekMathSymbols"/>
        </w:rPr>
        <w:t>r</w:t>
      </w:r>
      <w:r w:rsidRPr="008B3B9E">
        <w:rPr>
          <w:vertAlign w:val="superscript"/>
        </w:rPr>
        <w:t>(-)</w:t>
      </w:r>
      <w:r w:rsidRPr="008B3B9E">
        <w:t>c</w:t>
      </w:r>
      <w:r w:rsidRPr="008B3B9E">
        <w:rPr>
          <w:vertAlign w:val="superscript"/>
        </w:rPr>
        <w:t>(-)2</w:t>
      </w:r>
      <w:r w:rsidRPr="008B3B9E">
        <w:t>a</w:t>
      </w:r>
      <w:r w:rsidRPr="008B3B9E">
        <w:rPr>
          <w:vertAlign w:val="superscript"/>
        </w:rPr>
        <w:t xml:space="preserve">(-)3 </w:t>
      </w:r>
      <w:r w:rsidRPr="008B3B9E">
        <w:t xml:space="preserve"> = Cst</w:t>
      </w:r>
    </w:p>
    <w:p w14:paraId="386A3602" w14:textId="77777777" w:rsidR="008B3B9E" w:rsidRPr="008B3B9E" w:rsidRDefault="008B3B9E" w:rsidP="00757DF2">
      <w:pPr>
        <w:jc w:val="both"/>
      </w:pPr>
    </w:p>
    <w:p w14:paraId="4AC903F6" w14:textId="77777777" w:rsidR="00C44949" w:rsidRPr="00C44949" w:rsidRDefault="00C44949" w:rsidP="00C44949">
      <w:pPr>
        <w:jc w:val="both"/>
        <w:rPr>
          <w:lang w:val="en-US"/>
        </w:rPr>
      </w:pPr>
      <w:r w:rsidRPr="00C44949">
        <w:rPr>
          <w:lang w:val="en-US"/>
        </w:rPr>
        <w:t xml:space="preserve">In the second case, as </w:t>
      </w:r>
      <w:proofErr w:type="spellStart"/>
      <w:r w:rsidRPr="00C44949">
        <w:rPr>
          <w:lang w:val="en-US"/>
        </w:rPr>
        <w:t>Damour</w:t>
      </w:r>
      <w:proofErr w:type="spellEnd"/>
      <w:r w:rsidRPr="00C44949">
        <w:rPr>
          <w:lang w:val="en-US"/>
        </w:rPr>
        <w:t xml:space="preserve"> agrees in the article posted on his page of the IHES website on December 18, 2022, these conditions are also fulfilled in the Newtonian approximation (low curvature, low velocities ahead of the speed of light). </w:t>
      </w:r>
    </w:p>
    <w:p w14:paraId="1CA9E07E" w14:textId="77777777" w:rsidR="00C44949" w:rsidRPr="00C44949" w:rsidRDefault="00C44949" w:rsidP="00C44949">
      <w:pPr>
        <w:jc w:val="both"/>
        <w:rPr>
          <w:lang w:val="en-US"/>
        </w:rPr>
      </w:pPr>
    </w:p>
    <w:p w14:paraId="3C15F95F" w14:textId="77777777" w:rsidR="00C44949" w:rsidRPr="00C44949" w:rsidRDefault="00C44949" w:rsidP="00C44949">
      <w:pPr>
        <w:jc w:val="both"/>
        <w:rPr>
          <w:lang w:val="en-US"/>
        </w:rPr>
      </w:pPr>
      <w:r w:rsidRPr="00C44949">
        <w:rPr>
          <w:lang w:val="en-US"/>
        </w:rPr>
        <w:t xml:space="preserve">This includes the geometric description of the region of space corresponding to the Great Repeller phenomenon, both inside and outside the formation. The geodesics followed by positive-energy photons (which alone lend themselves to confrontation with observation) can be deduced from the pair of inner and outer Schwarzschild metrics generated by a negative-mass source. </w:t>
      </w:r>
    </w:p>
    <w:p w14:paraId="320C82CF" w14:textId="77777777" w:rsidR="00C44949" w:rsidRPr="00C44949" w:rsidRDefault="00C44949" w:rsidP="00C44949">
      <w:pPr>
        <w:jc w:val="both"/>
        <w:rPr>
          <w:lang w:val="en-US"/>
        </w:rPr>
      </w:pPr>
    </w:p>
    <w:p w14:paraId="2BB32F94" w14:textId="2EEDB4CB" w:rsidR="00C44949" w:rsidRPr="00C44949" w:rsidRDefault="00C44949" w:rsidP="00C44949">
      <w:pPr>
        <w:jc w:val="both"/>
        <w:rPr>
          <w:lang w:val="en-US"/>
        </w:rPr>
      </w:pPr>
      <w:r w:rsidRPr="00C44949">
        <w:rPr>
          <w:lang w:val="en-US"/>
        </w:rPr>
        <w:t>This left us with the problem of describing the geometry inside a neutron star, which is based on this Newtonian approximation. Everything that could be done in this direction was fully described in Karl Schwarzschild's two papers of 1916</w:t>
      </w:r>
      <w:r w:rsidR="002E60CF">
        <w:rPr>
          <w:rStyle w:val="Appelnotedebasdep"/>
        </w:rPr>
        <w:footnoteReference w:id="15"/>
      </w:r>
      <w:r w:rsidR="008B3B9E" w:rsidRPr="00C44949">
        <w:rPr>
          <w:lang w:val="en-US"/>
        </w:rPr>
        <w:t xml:space="preserve">, </w:t>
      </w:r>
      <w:r w:rsidRPr="00C44949">
        <w:rPr>
          <w:lang w:val="en-US"/>
        </w:rPr>
        <w:t>the equation of state, known as the TOV equation (Tolman-Oppenheimer-</w:t>
      </w:r>
      <w:proofErr w:type="spellStart"/>
      <w:r w:rsidRPr="00C44949">
        <w:rPr>
          <w:lang w:val="en-US"/>
        </w:rPr>
        <w:t>Volkoff</w:t>
      </w:r>
      <w:proofErr w:type="spellEnd"/>
      <w:r w:rsidRPr="00C44949">
        <w:rPr>
          <w:rStyle w:val="Appelnotedebasdep"/>
          <w:vertAlign w:val="baseline"/>
          <w:lang w:val="en-US"/>
        </w:rPr>
        <w:t xml:space="preserve"> </w:t>
      </w:r>
      <w:r w:rsidR="00214382">
        <w:rPr>
          <w:rStyle w:val="Appelnotedebasdep"/>
        </w:rPr>
        <w:footnoteReference w:id="16"/>
      </w:r>
      <w:r w:rsidR="00BC610D" w:rsidRPr="00C44949">
        <w:rPr>
          <w:lang w:val="en-US"/>
        </w:rPr>
        <w:t xml:space="preserve">) </w:t>
      </w:r>
      <w:r w:rsidRPr="00C44949">
        <w:rPr>
          <w:lang w:val="en-US"/>
        </w:rPr>
        <w:t>which is simply a reformulation of the 1916 solution in another coordinate system</w:t>
      </w:r>
      <w:r w:rsidR="008922B2">
        <w:rPr>
          <w:lang w:val="en-US"/>
        </w:rPr>
        <w:t xml:space="preserve"> and through a differential equation</w:t>
      </w:r>
      <w:r w:rsidRPr="00C44949">
        <w:rPr>
          <w:lang w:val="en-US"/>
        </w:rPr>
        <w:t xml:space="preserve">. </w:t>
      </w:r>
    </w:p>
    <w:p w14:paraId="14351B35" w14:textId="77777777" w:rsidR="00C44949" w:rsidRPr="00C44949" w:rsidRDefault="00C44949" w:rsidP="00C44949">
      <w:pPr>
        <w:jc w:val="both"/>
        <w:rPr>
          <w:lang w:val="en-US"/>
        </w:rPr>
      </w:pPr>
    </w:p>
    <w:p w14:paraId="1A1035C8" w14:textId="54617CF2" w:rsidR="00385CCD" w:rsidRPr="00C44949" w:rsidRDefault="00C44949" w:rsidP="00C44949">
      <w:pPr>
        <w:jc w:val="both"/>
        <w:rPr>
          <w:lang w:val="en-US"/>
        </w:rPr>
      </w:pPr>
      <w:r w:rsidRPr="00C44949">
        <w:rPr>
          <w:lang w:val="en-US"/>
        </w:rPr>
        <w:t xml:space="preserve">This can be reconciled as a solution of the Janus system, based on the fact that these neutron stars are automatically located (positive and negative masses are mutually exclusive) in a region where negative mass is practically absent, and the system is reduced to </w:t>
      </w:r>
      <w:proofErr w:type="gramStart"/>
      <w:r w:rsidRPr="00C44949">
        <w:rPr>
          <w:lang w:val="en-US"/>
        </w:rPr>
        <w:t>equation :</w:t>
      </w:r>
      <w:proofErr w:type="gramEnd"/>
    </w:p>
    <w:p w14:paraId="46F52E89" w14:textId="5EB48DB4" w:rsidR="00385CCD" w:rsidRDefault="009C7FAC" w:rsidP="00385CCD">
      <w:pPr>
        <w:jc w:val="center"/>
        <w:rPr>
          <w:rFonts w:ascii="Cambria Math" w:eastAsiaTheme="minorEastAsia" w:hAnsi="Cambria Math"/>
          <w:iCs/>
          <w:noProof/>
        </w:rPr>
      </w:pPr>
      <w:r w:rsidRPr="009C7FAC">
        <w:rPr>
          <w:rFonts w:ascii="Cambria Math" w:eastAsiaTheme="minorEastAsia" w:hAnsi="Cambria Math"/>
          <w:iCs/>
          <w:noProof/>
          <w:position w:val="-24"/>
        </w:rPr>
        <w:object w:dxaOrig="2380" w:dyaOrig="660" w14:anchorId="4D0FB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85pt;height:32.95pt;mso-width-percent:0;mso-height-percent:0;mso-width-percent:0;mso-height-percent:0" o:ole="">
            <v:imagedata r:id="rId15" o:title=""/>
          </v:shape>
          <o:OLEObject Type="Embed" ProgID="Equation.DSMT4" ShapeID="_x0000_i1025" DrawAspect="Content" ObjectID="_1764919049" r:id="rId16"/>
        </w:object>
      </w:r>
    </w:p>
    <w:p w14:paraId="4FAD2D0C" w14:textId="41A60C76" w:rsidR="00385CCD" w:rsidRDefault="00385CCD" w:rsidP="00757DF2">
      <w:pPr>
        <w:jc w:val="both"/>
        <w:rPr>
          <w:rFonts w:ascii="Cambria Math" w:eastAsiaTheme="minorEastAsia" w:hAnsi="Cambria Math"/>
          <w:iCs/>
          <w:noProof/>
        </w:rPr>
      </w:pPr>
    </w:p>
    <w:p w14:paraId="30C2EE8C" w14:textId="4830F5D1" w:rsidR="00214382" w:rsidRPr="008922B2" w:rsidRDefault="00C44949" w:rsidP="00757DF2">
      <w:pPr>
        <w:jc w:val="both"/>
        <w:rPr>
          <w:lang w:val="en-US"/>
        </w:rPr>
      </w:pPr>
      <w:r w:rsidRPr="008922B2">
        <w:rPr>
          <w:rFonts w:ascii="Cambria Math" w:eastAsiaTheme="minorEastAsia" w:hAnsi="Cambria Math"/>
          <w:iCs/>
          <w:noProof/>
          <w:lang w:val="en-US"/>
        </w:rPr>
        <w:t>This equation is none other than Einstein's equation, in mixed notations, which explains in particular why the Janus model satisfies all local relativistic data (perigee advance of planetary orbits, deviations of light rays by masses).</w:t>
      </w:r>
      <w:r w:rsidR="008922B2" w:rsidRPr="008922B2">
        <w:rPr>
          <w:rFonts w:ascii="Cambria Math" w:eastAsiaTheme="minorEastAsia" w:hAnsi="Cambria Math"/>
          <w:iCs/>
          <w:noProof/>
          <w:lang w:val="en-US"/>
        </w:rPr>
        <w:t xml:space="preserve"> </w:t>
      </w:r>
      <w:r w:rsidR="008922B2" w:rsidRPr="008922B2">
        <w:rPr>
          <w:lang w:val="en-US"/>
        </w:rPr>
        <w:t xml:space="preserve">A more detailed technical description can be found in the reply to </w:t>
      </w:r>
      <w:proofErr w:type="gramStart"/>
      <w:r w:rsidR="008922B2" w:rsidRPr="008922B2">
        <w:rPr>
          <w:lang w:val="en-US"/>
        </w:rPr>
        <w:t>T.Damour</w:t>
      </w:r>
      <w:proofErr w:type="gramEnd"/>
      <w:r w:rsidR="008922B2" w:rsidRPr="008922B2">
        <w:rPr>
          <w:lang w:val="en-US"/>
        </w:rPr>
        <w:t>, in French.</w:t>
      </w:r>
      <w:r w:rsidR="008922B2" w:rsidRPr="008922B2">
        <w:rPr>
          <w:rStyle w:val="Appelnotedebasdep"/>
          <w:vertAlign w:val="baseline"/>
          <w:lang w:val="en-US"/>
        </w:rPr>
        <w:t xml:space="preserve"> </w:t>
      </w:r>
      <w:r w:rsidR="00385CCD">
        <w:rPr>
          <w:rStyle w:val="Appelnotedebasdep"/>
        </w:rPr>
        <w:footnoteReference w:id="17"/>
      </w:r>
      <w:r w:rsidR="00385CCD" w:rsidRPr="008922B2">
        <w:rPr>
          <w:lang w:val="en-US"/>
        </w:rPr>
        <w:t xml:space="preserve">. </w:t>
      </w:r>
    </w:p>
    <w:p w14:paraId="6D0EC77A" w14:textId="77777777" w:rsidR="009C15B9" w:rsidRPr="008922B2" w:rsidRDefault="009C15B9" w:rsidP="00757DF2">
      <w:pPr>
        <w:jc w:val="both"/>
        <w:rPr>
          <w:lang w:val="en-US"/>
        </w:rPr>
      </w:pPr>
    </w:p>
    <w:p w14:paraId="24AEE8D0" w14:textId="6526313A" w:rsidR="009C15B9" w:rsidRPr="008922B2" w:rsidRDefault="009C15B9" w:rsidP="00757DF2">
      <w:pPr>
        <w:jc w:val="both"/>
        <w:rPr>
          <w:lang w:val="en-US"/>
        </w:rPr>
      </w:pPr>
    </w:p>
    <w:p w14:paraId="1CAC00C7" w14:textId="77777777" w:rsidR="00C44949" w:rsidRPr="00C44949" w:rsidRDefault="00C44949" w:rsidP="00C44949">
      <w:pPr>
        <w:jc w:val="both"/>
        <w:rPr>
          <w:b/>
          <w:bCs/>
          <w:lang w:val="en-US"/>
        </w:rPr>
      </w:pPr>
      <w:r w:rsidRPr="00C44949">
        <w:rPr>
          <w:b/>
          <w:bCs/>
          <w:lang w:val="en-US"/>
        </w:rPr>
        <w:lastRenderedPageBreak/>
        <w:t xml:space="preserve">Conclusion: </w:t>
      </w:r>
    </w:p>
    <w:p w14:paraId="0DA686BF" w14:textId="77777777" w:rsidR="00C44949" w:rsidRPr="00C44949" w:rsidRDefault="00C44949" w:rsidP="00C44949">
      <w:pPr>
        <w:jc w:val="both"/>
        <w:rPr>
          <w:b/>
          <w:bCs/>
          <w:lang w:val="en-US"/>
        </w:rPr>
      </w:pPr>
    </w:p>
    <w:p w14:paraId="7D469177" w14:textId="3EE46621" w:rsidR="00216207" w:rsidRPr="00C44949" w:rsidRDefault="00C44949" w:rsidP="00C44949">
      <w:pPr>
        <w:jc w:val="both"/>
        <w:rPr>
          <w:lang w:val="en-US"/>
        </w:rPr>
      </w:pPr>
      <w:r w:rsidRPr="00C44949">
        <w:rPr>
          <w:lang w:val="en-US"/>
        </w:rPr>
        <w:t>The challenge introduced by the Janus model is obviously a major one. We need to consider adopting a geometrical extension of general relativity, replacing the Einstein equation with the system of two coupled field equations of the Janus model:</w:t>
      </w:r>
    </w:p>
    <w:p w14:paraId="5B2ED315" w14:textId="77777777" w:rsidR="00C44949" w:rsidRPr="00C44949" w:rsidRDefault="00C44949" w:rsidP="00C44949">
      <w:pPr>
        <w:jc w:val="both"/>
        <w:rPr>
          <w:lang w:val="en-US"/>
        </w:rPr>
      </w:pPr>
    </w:p>
    <w:p w14:paraId="26F7D155" w14:textId="77777777" w:rsidR="008B3B9E" w:rsidRPr="00687749" w:rsidRDefault="008B3B9E" w:rsidP="008B3B9E">
      <w:pPr>
        <w:rPr>
          <w:rStyle w:val="mwe-math-mathml-inline"/>
          <w:rFonts w:eastAsiaTheme="minorEastAsia"/>
          <w:color w:val="202122"/>
          <w:shd w:val="clear" w:color="auto" w:fill="FFFFFF"/>
        </w:rPr>
      </w:pPr>
      <m:oMathPara>
        <m:oMathParaPr>
          <m:jc m:val="left"/>
        </m:oMathParaPr>
        <m:oMath>
          <m:r>
            <m:rPr>
              <m:sty m:val="p"/>
            </m:rPr>
            <w:rPr>
              <w:rStyle w:val="mwe-math-mathml-inline"/>
              <w:rFonts w:ascii="Cambria Math" w:hAnsi="Cambria Math" w:cstheme="majorHAnsi"/>
              <w:color w:val="202122"/>
              <w:shd w:val="clear" w:color="auto" w:fill="FFFFFF"/>
              <w:lang w:val="en-US"/>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f>
            <m:fPr>
              <m:ctrlPr>
                <w:rPr>
                  <w:rStyle w:val="mwe-math-mathml-inline"/>
                  <w:rFonts w:ascii="Cambria Math" w:hAnsi="Cambria Math" w:cstheme="majorHAnsi"/>
                  <w:iCs/>
                  <w:color w:val="202122"/>
                  <w:shd w:val="clear" w:color="auto" w:fill="FFFFFF"/>
                </w:rPr>
              </m:ctrlPr>
            </m:fPr>
            <m:num>
              <m:r>
                <m:rPr>
                  <m:sty m:val="p"/>
                </m:rPr>
                <w:rPr>
                  <w:rStyle w:val="mwe-math-mathml-inline"/>
                  <w:rFonts w:ascii="Cambria Math" w:hAnsi="Cambria Math" w:cstheme="majorHAnsi"/>
                  <w:color w:val="202122"/>
                  <w:shd w:val="clear" w:color="auto" w:fill="FFFFFF"/>
                </w:rPr>
                <m:t>1</m:t>
              </m:r>
            </m:num>
            <m:den>
              <m:r>
                <m:rPr>
                  <m:sty m:val="p"/>
                </m:rPr>
                <w:rPr>
                  <w:rStyle w:val="mwe-math-mathml-inline"/>
                  <w:rFonts w:ascii="Cambria Math" w:hAnsi="Cambria Math" w:cstheme="majorHAnsi"/>
                  <w:color w:val="202122"/>
                  <w:shd w:val="clear" w:color="auto" w:fill="FFFFFF"/>
                </w:rPr>
                <m:t>2</m:t>
              </m:r>
            </m:den>
          </m:f>
          <m:r>
            <m:rPr>
              <m:sty m:val="p"/>
            </m:rPr>
            <w:rPr>
              <w:rStyle w:val="mwe-math-mathml-inline"/>
              <w:rFonts w:ascii="Cambria Math" w:hAnsi="Cambria Math" w:cstheme="majorHAnsi"/>
              <w:color w:val="202122"/>
              <w:shd w:val="clear" w:color="auto" w:fill="FFFFFF"/>
            </w:rPr>
            <m:t xml:space="preserve"> </m:t>
          </m:r>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r>
                <m:rPr>
                  <m:sty m:val="p"/>
                </m:rPr>
                <w:rPr>
                  <w:rStyle w:val="mwe-math-mathml-inline"/>
                  <w:rFonts w:ascii="Cambria Math" w:hAnsi="Cambria Math" w:cstheme="majorHAnsi"/>
                  <w:color w:val="202122"/>
                  <w:shd w:val="clear" w:color="auto" w:fill="FFFFFF"/>
                </w:rPr>
                <m:t>+</m:t>
              </m:r>
            </m:sup>
          </m:sSup>
          <m:sSubSup>
            <m:sSubSupPr>
              <m:ctrlPr>
                <w:rPr>
                  <w:rStyle w:val="mwe-math-mathml-inline"/>
                  <w:rFonts w:ascii="Cambria Math" w:hAnsi="Cambria Math" w:cstheme="majorHAnsi"/>
                  <w:iCs/>
                  <w:color w:val="202122"/>
                  <w:shd w:val="clear" w:color="auto" w:fill="FFFFFF"/>
                </w:rPr>
              </m:ctrlPr>
            </m:sSubSupPr>
            <m:e>
              <m:r>
                <m:rPr>
                  <m:sty m:val="p"/>
                </m:rPr>
                <w:rPr>
                  <w:rStyle w:val="mwe-math-mathml-inline"/>
                  <w:rFonts w:ascii="Cambria Math" w:hAnsi="Cambria Math" w:cstheme="majorHAnsi"/>
                  <w:color w:val="202122"/>
                  <w:shd w:val="clear" w:color="auto" w:fill="FFFFFF"/>
                </w:rPr>
                <m:t>δ</m:t>
              </m:r>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=χ</m:t>
          </m:r>
          <m:d>
            <m:dPr>
              <m:begChr m:val="["/>
              <m:endChr m:val="]"/>
              <m:ctrlPr>
                <w:rPr>
                  <w:rStyle w:val="mwe-math-mathml-inline"/>
                  <w:rFonts w:ascii="Cambria Math" w:hAnsi="Cambria Math" w:cstheme="majorHAnsi"/>
                  <w:iCs/>
                  <w:color w:val="202122"/>
                  <w:shd w:val="clear" w:color="auto" w:fill="FFFFFF"/>
                </w:rPr>
              </m:ctrlPr>
            </m:dPr>
            <m:e>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T</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rad>
                <m:radPr>
                  <m:degHide m:val="1"/>
                  <m:ctrlPr>
                    <w:rPr>
                      <w:rStyle w:val="mwe-math-mathml-inline"/>
                      <w:rFonts w:ascii="Cambria Math" w:hAnsi="Cambria Math" w:cstheme="majorHAnsi"/>
                      <w:iCs/>
                      <w:shd w:val="clear" w:color="auto" w:fill="FFFFFF"/>
                    </w:rPr>
                  </m:ctrlPr>
                </m:radPr>
                <m:deg/>
                <m:e>
                  <m:f>
                    <m:fPr>
                      <m:ctrlPr>
                        <w:rPr>
                          <w:rStyle w:val="mwe-math-mathml-inline"/>
                          <w:rFonts w:ascii="Cambria Math" w:hAnsi="Cambria Math" w:cstheme="majorHAnsi"/>
                          <w:iCs/>
                          <w:shd w:val="clear" w:color="auto" w:fill="FFFFFF"/>
                        </w:rPr>
                      </m:ctrlPr>
                    </m:fPr>
                    <m:num>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num>
                    <m:den>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den>
                  </m:f>
                </m:e>
              </m:rad>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acc>
                        <m:accPr>
                          <m:ctrlPr>
                            <w:rPr>
                              <w:rStyle w:val="mwe-math-mathml-inline"/>
                              <w:rFonts w:ascii="Cambria Math" w:hAnsi="Cambria Math" w:cstheme="majorHAnsi"/>
                              <w:iCs/>
                              <w:color w:val="202122"/>
                              <w:shd w:val="clear" w:color="auto" w:fill="FFFFFF"/>
                            </w:rPr>
                          </m:ctrlPr>
                        </m:accPr>
                        <m:e>
                          <m:r>
                            <m:rPr>
                              <m:sty m:val="p"/>
                            </m:rPr>
                            <w:rPr>
                              <w:rStyle w:val="mwe-math-mathml-inline"/>
                              <w:rFonts w:ascii="Cambria Math" w:hAnsi="Cambria Math" w:cstheme="majorHAnsi"/>
                              <w:color w:val="202122"/>
                              <w:shd w:val="clear" w:color="auto" w:fill="FFFFFF"/>
                            </w:rPr>
                            <m:t>T</m:t>
                          </m:r>
                        </m:e>
                      </m:acc>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e>
          </m:d>
          <m:r>
            <m:rPr>
              <m:sty m:val="p"/>
            </m:rPr>
            <w:rPr>
              <w:rStyle w:val="mwe-math-mathml-inline"/>
              <w:rFonts w:ascii="Cambria Math" w:hAnsi="Cambria Math" w:cstheme="majorHAnsi"/>
              <w:vanish/>
              <w:color w:val="202122"/>
              <w:shd w:val="clear" w:color="auto" w:fill="FFFFFF"/>
            </w:rPr>
            <m:t>RRRR</m:t>
          </m:r>
        </m:oMath>
      </m:oMathPara>
    </w:p>
    <w:p w14:paraId="0C266766" w14:textId="77777777" w:rsidR="008B3B9E" w:rsidRPr="008D49CC" w:rsidRDefault="008B3B9E" w:rsidP="008B3B9E">
      <w:pPr>
        <w:rPr>
          <w:iCs/>
        </w:rPr>
      </w:pPr>
    </w:p>
    <w:p w14:paraId="38596C67" w14:textId="77777777" w:rsidR="008B3B9E" w:rsidRPr="008D49CC" w:rsidRDefault="008B3B9E" w:rsidP="008B3B9E">
      <w:pPr>
        <w:rPr>
          <w:rStyle w:val="mwe-math-mathml-inline"/>
          <w:rFonts w:eastAsiaTheme="minorEastAsia"/>
          <w:iCs/>
          <w:color w:val="202122"/>
          <w:sz w:val="21"/>
          <w:szCs w:val="21"/>
          <w:shd w:val="clear" w:color="auto" w:fill="FFFFFF"/>
        </w:rPr>
      </w:pPr>
      <m:oMathPara>
        <m:oMathParaPr>
          <m:jc m:val="left"/>
        </m:oMathParaPr>
        <m:oMath>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f>
            <m:fPr>
              <m:ctrlPr>
                <w:rPr>
                  <w:rStyle w:val="mwe-math-mathml-inline"/>
                  <w:rFonts w:ascii="Cambria Math" w:hAnsi="Cambria Math" w:cstheme="majorHAnsi"/>
                  <w:iCs/>
                  <w:color w:val="202122"/>
                  <w:shd w:val="clear" w:color="auto" w:fill="FFFFFF"/>
                </w:rPr>
              </m:ctrlPr>
            </m:fPr>
            <m:num>
              <m:r>
                <m:rPr>
                  <m:sty m:val="p"/>
                </m:rPr>
                <w:rPr>
                  <w:rStyle w:val="mwe-math-mathml-inline"/>
                  <w:rFonts w:ascii="Cambria Math" w:hAnsi="Cambria Math" w:cstheme="majorHAnsi"/>
                  <w:color w:val="202122"/>
                  <w:shd w:val="clear" w:color="auto" w:fill="FFFFFF"/>
                </w:rPr>
                <m:t>1</m:t>
              </m:r>
            </m:num>
            <m:den>
              <m:r>
                <m:rPr>
                  <m:sty m:val="p"/>
                </m:rPr>
                <w:rPr>
                  <w:rStyle w:val="mwe-math-mathml-inline"/>
                  <w:rFonts w:ascii="Cambria Math" w:hAnsi="Cambria Math" w:cstheme="majorHAnsi"/>
                  <w:color w:val="202122"/>
                  <w:shd w:val="clear" w:color="auto" w:fill="FFFFFF"/>
                </w:rPr>
                <m:t>2</m:t>
              </m:r>
            </m:den>
          </m:f>
          <m:r>
            <m:rPr>
              <m:sty m:val="p"/>
            </m:rPr>
            <w:rPr>
              <w:rStyle w:val="mwe-math-mathml-inline"/>
              <w:rFonts w:ascii="Cambria Math" w:hAnsi="Cambria Math" w:cstheme="majorHAnsi"/>
              <w:color w:val="202122"/>
              <w:shd w:val="clear" w:color="auto" w:fill="FFFFFF"/>
            </w:rPr>
            <m:t xml:space="preserve"> </m:t>
          </m:r>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r>
                <m:rPr>
                  <m:sty m:val="p"/>
                </m:rPr>
                <w:rPr>
                  <w:rStyle w:val="mwe-math-mathml-inline"/>
                  <w:rFonts w:ascii="Cambria Math" w:hAnsi="Cambria Math" w:cstheme="majorHAnsi"/>
                  <w:color w:val="202122"/>
                  <w:shd w:val="clear" w:color="auto" w:fill="FFFFFF"/>
                </w:rPr>
                <m:t>-</m:t>
              </m:r>
            </m:sup>
          </m:sSup>
          <m:sSubSup>
            <m:sSubSupPr>
              <m:ctrlPr>
                <w:rPr>
                  <w:rStyle w:val="mwe-math-mathml-inline"/>
                  <w:rFonts w:ascii="Cambria Math" w:hAnsi="Cambria Math" w:cstheme="majorHAnsi"/>
                  <w:iCs/>
                  <w:color w:val="202122"/>
                  <w:shd w:val="clear" w:color="auto" w:fill="FFFFFF"/>
                </w:rPr>
              </m:ctrlPr>
            </m:sSubSupPr>
            <m:e>
              <m:r>
                <m:rPr>
                  <m:sty m:val="p"/>
                </m:rPr>
                <w:rPr>
                  <w:rStyle w:val="mwe-math-mathml-inline"/>
                  <w:rFonts w:ascii="Cambria Math" w:hAnsi="Cambria Math" w:cstheme="majorHAnsi"/>
                  <w:color w:val="202122"/>
                  <w:shd w:val="clear" w:color="auto" w:fill="FFFFFF"/>
                </w:rPr>
                <m:t>δ</m:t>
              </m:r>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r>
            <m:rPr>
              <m:sty m:val="b"/>
            </m:rPr>
            <w:rPr>
              <w:rStyle w:val="mwe-math-mathml-inline"/>
              <w:rFonts w:ascii="Cambria Math" w:hAnsi="Cambria Math" w:cstheme="majorHAnsi"/>
              <w:color w:val="FF0000"/>
              <w:shd w:val="clear" w:color="auto" w:fill="FFFFFF"/>
            </w:rPr>
            <m:t>-</m:t>
          </m:r>
          <m:r>
            <m:rPr>
              <m:sty m:val="p"/>
            </m:rPr>
            <w:rPr>
              <w:rStyle w:val="mwe-math-mathml-inline"/>
              <w:rFonts w:ascii="Cambria Math" w:hAnsi="Cambria Math" w:cstheme="majorHAnsi"/>
              <w:color w:val="202122"/>
              <w:shd w:val="clear" w:color="auto" w:fill="FFFFFF"/>
            </w:rPr>
            <m:t>χ</m:t>
          </m:r>
          <m:d>
            <m:dPr>
              <m:begChr m:val="["/>
              <m:endChr m:val="]"/>
              <m:ctrlPr>
                <w:rPr>
                  <w:rStyle w:val="mwe-math-mathml-inline"/>
                  <w:rFonts w:ascii="Cambria Math" w:hAnsi="Cambria Math" w:cstheme="majorHAnsi"/>
                  <w:iCs/>
                  <w:color w:val="202122"/>
                  <w:shd w:val="clear" w:color="auto" w:fill="FFFFFF"/>
                </w:rPr>
              </m:ctrlPr>
            </m:dPr>
            <m:e>
              <m:rad>
                <m:radPr>
                  <m:degHide m:val="1"/>
                  <m:ctrlPr>
                    <w:rPr>
                      <w:rStyle w:val="mwe-math-mathml-inline"/>
                      <w:rFonts w:ascii="Cambria Math" w:hAnsi="Cambria Math" w:cstheme="majorHAnsi"/>
                      <w:iCs/>
                      <w:shd w:val="clear" w:color="auto" w:fill="FFFFFF"/>
                    </w:rPr>
                  </m:ctrlPr>
                </m:radPr>
                <m:deg/>
                <m:e>
                  <m:f>
                    <m:fPr>
                      <m:ctrlPr>
                        <w:rPr>
                          <w:rStyle w:val="mwe-math-mathml-inline"/>
                          <w:rFonts w:ascii="Cambria Math" w:hAnsi="Cambria Math" w:cstheme="majorHAnsi"/>
                          <w:iCs/>
                          <w:shd w:val="clear" w:color="auto" w:fill="FFFFFF"/>
                        </w:rPr>
                      </m:ctrlPr>
                    </m:fPr>
                    <m:num>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num>
                    <m:den>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den>
                  </m:f>
                </m:e>
              </m:rad>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acc>
                        <m:accPr>
                          <m:ctrlPr>
                            <w:rPr>
                              <w:rStyle w:val="mwe-math-mathml-inline"/>
                              <w:rFonts w:ascii="Cambria Math" w:hAnsi="Cambria Math" w:cstheme="majorHAnsi"/>
                              <w:iCs/>
                              <w:color w:val="202122"/>
                              <w:shd w:val="clear" w:color="auto" w:fill="FFFFFF"/>
                            </w:rPr>
                          </m:ctrlPr>
                        </m:accPr>
                        <m:e>
                          <m:r>
                            <m:rPr>
                              <m:sty m:val="p"/>
                            </m:rPr>
                            <w:rPr>
                              <w:rStyle w:val="mwe-math-mathml-inline"/>
                              <w:rFonts w:ascii="Cambria Math" w:hAnsi="Cambria Math" w:cstheme="majorHAnsi"/>
                              <w:color w:val="202122"/>
                              <w:shd w:val="clear" w:color="auto" w:fill="FFFFFF"/>
                            </w:rPr>
                            <m:t>T</m:t>
                          </m:r>
                        </m:e>
                      </m:acc>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T</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e>
          </m:d>
        </m:oMath>
      </m:oMathPara>
    </w:p>
    <w:p w14:paraId="2ADFCB0B" w14:textId="667D2163" w:rsidR="00216207" w:rsidRDefault="00216207" w:rsidP="00757DF2">
      <w:pPr>
        <w:jc w:val="both"/>
      </w:pPr>
    </w:p>
    <w:p w14:paraId="7B85D134" w14:textId="77777777" w:rsidR="00C44949" w:rsidRPr="00C44949" w:rsidRDefault="00C44949" w:rsidP="00C44949">
      <w:pPr>
        <w:jc w:val="both"/>
        <w:rPr>
          <w:lang w:val="en-US"/>
        </w:rPr>
      </w:pPr>
      <w:r w:rsidRPr="00C44949">
        <w:rPr>
          <w:lang w:val="en-US"/>
        </w:rPr>
        <w:t xml:space="preserve">On such an important issue, it is totally anomalous that the French academician Thibault </w:t>
      </w:r>
      <w:proofErr w:type="spellStart"/>
      <w:r w:rsidRPr="00C44949">
        <w:rPr>
          <w:lang w:val="en-US"/>
        </w:rPr>
        <w:t>Damour</w:t>
      </w:r>
      <w:proofErr w:type="spellEnd"/>
      <w:r w:rsidRPr="00C44949">
        <w:rPr>
          <w:lang w:val="en-US"/>
        </w:rPr>
        <w:t xml:space="preserve"> should have contented himself, in the form of an act of authority, with publishing on the website of the institute to which he belongs two articles entitled: </w:t>
      </w:r>
    </w:p>
    <w:p w14:paraId="57B7C4C1" w14:textId="77777777" w:rsidR="00C44949" w:rsidRPr="00C44949" w:rsidRDefault="00C44949" w:rsidP="00C44949">
      <w:pPr>
        <w:jc w:val="both"/>
        <w:rPr>
          <w:lang w:val="en-US"/>
        </w:rPr>
      </w:pPr>
    </w:p>
    <w:p w14:paraId="40040C89" w14:textId="77777777" w:rsidR="00C44949" w:rsidRPr="00C44949" w:rsidRDefault="00C44949" w:rsidP="00C44949">
      <w:pPr>
        <w:jc w:val="center"/>
        <w:rPr>
          <w:i/>
          <w:iCs/>
          <w:lang w:val="en-US"/>
        </w:rPr>
      </w:pPr>
      <w:r w:rsidRPr="00C44949">
        <w:rPr>
          <w:i/>
          <w:iCs/>
          <w:lang w:val="en-US"/>
        </w:rPr>
        <w:t>Physical and mathematical inconsistency of the Janus model</w:t>
      </w:r>
    </w:p>
    <w:p w14:paraId="7661B73D" w14:textId="77777777" w:rsidR="00C44949" w:rsidRPr="00C44949" w:rsidRDefault="00C44949" w:rsidP="00C44949">
      <w:pPr>
        <w:jc w:val="both"/>
        <w:rPr>
          <w:lang w:val="en-US"/>
        </w:rPr>
      </w:pPr>
    </w:p>
    <w:p w14:paraId="6022B934" w14:textId="1DBF8657" w:rsidR="008B3B9E" w:rsidRPr="00C44949" w:rsidRDefault="00C44949" w:rsidP="00C44949">
      <w:pPr>
        <w:jc w:val="both"/>
        <w:rPr>
          <w:lang w:val="en-US"/>
        </w:rPr>
      </w:pPr>
      <w:r w:rsidRPr="00C44949">
        <w:rPr>
          <w:lang w:val="en-US"/>
        </w:rPr>
        <w:t>Instead of publishing this criticism in due form in a peer-reviewed journal, which would have been an ethical response. On the contrary, he refused any exchange, any debate, any legitimate expression of a scientific right of reply.</w:t>
      </w:r>
    </w:p>
    <w:p w14:paraId="2A7922D6" w14:textId="77777777" w:rsidR="008B3B9E" w:rsidRPr="00C44949" w:rsidRDefault="008B3B9E" w:rsidP="00757DF2">
      <w:pPr>
        <w:jc w:val="both"/>
        <w:rPr>
          <w:lang w:val="en-US"/>
        </w:rPr>
      </w:pPr>
    </w:p>
    <w:p w14:paraId="2CB6254B" w14:textId="62C18C48" w:rsidR="00381B97" w:rsidRPr="00C44949" w:rsidRDefault="00381B97" w:rsidP="00757DF2">
      <w:pPr>
        <w:jc w:val="both"/>
        <w:rPr>
          <w:lang w:val="en-US"/>
        </w:rPr>
      </w:pPr>
    </w:p>
    <w:bookmarkEnd w:id="0"/>
    <w:p w14:paraId="1D8097DC" w14:textId="795AEDB0" w:rsidR="007620F3" w:rsidRDefault="00D200C9" w:rsidP="00D200C9">
      <w:pPr>
        <w:jc w:val="right"/>
      </w:pPr>
      <w:proofErr w:type="spellStart"/>
      <w:r>
        <w:t>J.</w:t>
      </w:r>
      <w:proofErr w:type="gramStart"/>
      <w:r>
        <w:t>P.Petit</w:t>
      </w:r>
      <w:proofErr w:type="spellEnd"/>
      <w:proofErr w:type="gramEnd"/>
      <w:r>
        <w:t xml:space="preserve"> 2023</w:t>
      </w:r>
    </w:p>
    <w:sectPr w:rsidR="007620F3">
      <w:headerReference w:type="even" r:id="rId17"/>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A618" w14:textId="77777777" w:rsidR="009C7FAC" w:rsidRDefault="009C7FAC" w:rsidP="009E1FCF">
      <w:r>
        <w:separator/>
      </w:r>
    </w:p>
  </w:endnote>
  <w:endnote w:type="continuationSeparator" w:id="0">
    <w:p w14:paraId="0093D518" w14:textId="77777777" w:rsidR="009C7FAC" w:rsidRDefault="009C7FAC" w:rsidP="009E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GreekMathSymbols">
    <w:panose1 w:val="020B7200000000000000"/>
    <w:charset w:val="4D"/>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4ED8" w14:textId="77777777" w:rsidR="009C7FAC" w:rsidRDefault="009C7FAC" w:rsidP="009E1FCF">
      <w:r>
        <w:separator/>
      </w:r>
    </w:p>
  </w:footnote>
  <w:footnote w:type="continuationSeparator" w:id="0">
    <w:p w14:paraId="67897763" w14:textId="77777777" w:rsidR="009C7FAC" w:rsidRDefault="009C7FAC" w:rsidP="009E1FCF">
      <w:r>
        <w:continuationSeparator/>
      </w:r>
    </w:p>
  </w:footnote>
  <w:footnote w:id="1">
    <w:p w14:paraId="68048DD5" w14:textId="3BF4D02D" w:rsidR="0098522B" w:rsidRDefault="0098522B">
      <w:pPr>
        <w:pStyle w:val="Notedebasdepage"/>
        <w:rPr>
          <w:color w:val="000000" w:themeColor="text1"/>
          <w:lang w:val="en-US"/>
        </w:rPr>
      </w:pPr>
      <w:r>
        <w:rPr>
          <w:rStyle w:val="Appelnotedebasdep"/>
        </w:rPr>
        <w:footnoteRef/>
      </w:r>
      <w:r w:rsidRPr="009C009D">
        <w:rPr>
          <w:lang w:val="en-US"/>
        </w:rPr>
        <w:t xml:space="preserve"> </w:t>
      </w:r>
      <w:proofErr w:type="spellStart"/>
      <w:proofErr w:type="gramStart"/>
      <w:r w:rsidR="009C009D" w:rsidRPr="00AD2478">
        <w:rPr>
          <w:color w:val="000000" w:themeColor="text1"/>
          <w:lang w:val="en-US"/>
        </w:rPr>
        <w:t>T.Damour</w:t>
      </w:r>
      <w:proofErr w:type="spellEnd"/>
      <w:proofErr w:type="gramEnd"/>
      <w:r w:rsidR="009C009D" w:rsidRPr="00AD2478">
        <w:rPr>
          <w:color w:val="000000" w:themeColor="text1"/>
          <w:lang w:val="en-US"/>
        </w:rPr>
        <w:t xml:space="preserve"> &amp; </w:t>
      </w:r>
      <w:proofErr w:type="spellStart"/>
      <w:r w:rsidR="009C009D" w:rsidRPr="00AD2478">
        <w:rPr>
          <w:color w:val="000000" w:themeColor="text1"/>
          <w:lang w:val="en-US"/>
        </w:rPr>
        <w:t>I.I.Kogan</w:t>
      </w:r>
      <w:proofErr w:type="spellEnd"/>
      <w:r w:rsidR="009C009D" w:rsidRPr="00AD2478">
        <w:rPr>
          <w:color w:val="000000" w:themeColor="text1"/>
          <w:lang w:val="en-US"/>
        </w:rPr>
        <w:t xml:space="preserve"> : Effective </w:t>
      </w:r>
      <w:proofErr w:type="spellStart"/>
      <w:r w:rsidR="009C009D" w:rsidRPr="00AD2478">
        <w:rPr>
          <w:color w:val="000000" w:themeColor="text1"/>
          <w:lang w:val="en-US"/>
        </w:rPr>
        <w:t>Lagrangian</w:t>
      </w:r>
      <w:proofErr w:type="spellEnd"/>
      <w:r w:rsidR="009C009D" w:rsidRPr="00AD2478">
        <w:rPr>
          <w:color w:val="000000" w:themeColor="text1"/>
          <w:lang w:val="en-US"/>
        </w:rPr>
        <w:t xml:space="preserve"> and Universality classes of Nonlinear Bigravity. </w:t>
      </w:r>
      <w:r w:rsidR="005F1799" w:rsidRPr="00AD2478">
        <w:rPr>
          <w:color w:val="000000" w:themeColor="text1"/>
          <w:sz w:val="23"/>
          <w:szCs w:val="23"/>
          <w:lang w:val="en-US"/>
        </w:rPr>
        <w:t xml:space="preserve">Phys. Rev. D </w:t>
      </w:r>
      <w:r w:rsidR="005F1799" w:rsidRPr="00AD2478">
        <w:rPr>
          <w:b/>
          <w:bCs/>
          <w:color w:val="000000" w:themeColor="text1"/>
          <w:sz w:val="23"/>
          <w:szCs w:val="23"/>
          <w:lang w:val="en-US"/>
        </w:rPr>
        <w:t xml:space="preserve">66 </w:t>
      </w:r>
      <w:r w:rsidR="005F1799" w:rsidRPr="00AD2478">
        <w:rPr>
          <w:color w:val="000000" w:themeColor="text1"/>
          <w:sz w:val="23"/>
          <w:szCs w:val="23"/>
          <w:lang w:val="en-US"/>
        </w:rPr>
        <w:t>(2002)</w:t>
      </w:r>
      <w:r w:rsidR="009C009D" w:rsidRPr="00AD2478">
        <w:rPr>
          <w:color w:val="000000" w:themeColor="text1"/>
          <w:lang w:val="en-US"/>
        </w:rPr>
        <w:t xml:space="preserve">. </w:t>
      </w:r>
      <w:hyperlink r:id="rId1" w:history="1">
        <w:r w:rsidR="000162DD" w:rsidRPr="00B35A03">
          <w:rPr>
            <w:rStyle w:val="Lienhypertexte"/>
            <w:lang w:val="en-US"/>
          </w:rPr>
          <w:t>http://www.jp-petit.org/papers/cosmo/2002-Damour-Kogan-bigravity.pdf</w:t>
        </w:r>
      </w:hyperlink>
    </w:p>
    <w:p w14:paraId="2EFC74F9" w14:textId="77777777" w:rsidR="000162DD" w:rsidRPr="005F1799" w:rsidRDefault="000162DD">
      <w:pPr>
        <w:pStyle w:val="Notedebasdepage"/>
        <w:rPr>
          <w:color w:val="FF0000"/>
          <w:lang w:val="en-US"/>
        </w:rPr>
      </w:pPr>
    </w:p>
  </w:footnote>
  <w:footnote w:id="2">
    <w:p w14:paraId="17CB1AAF" w14:textId="5F52724F" w:rsidR="005F1799" w:rsidRPr="00AD2478" w:rsidRDefault="005F1799">
      <w:pPr>
        <w:pStyle w:val="Notedebasdepage"/>
        <w:rPr>
          <w:color w:val="000000" w:themeColor="text1"/>
          <w:lang w:val="en-US"/>
        </w:rPr>
      </w:pPr>
      <w:r>
        <w:rPr>
          <w:rStyle w:val="Appelnotedebasdep"/>
        </w:rPr>
        <w:footnoteRef/>
      </w:r>
      <w:r w:rsidRPr="005F1799">
        <w:rPr>
          <w:lang w:val="en-US"/>
        </w:rPr>
        <w:t xml:space="preserve"> </w:t>
      </w:r>
      <w:r w:rsidRPr="00AD2478">
        <w:rPr>
          <w:rStyle w:val="references"/>
          <w:rFonts w:eastAsia="Cambria"/>
          <w:color w:val="000000" w:themeColor="text1"/>
          <w:lang w:val="en-US"/>
        </w:rPr>
        <w:t xml:space="preserve">S. </w:t>
      </w:r>
      <w:proofErr w:type="spellStart"/>
      <w:proofErr w:type="gramStart"/>
      <w:r w:rsidRPr="00AD2478">
        <w:rPr>
          <w:rStyle w:val="references"/>
          <w:rFonts w:eastAsia="Cambria"/>
          <w:color w:val="000000" w:themeColor="text1"/>
          <w:lang w:val="en-US"/>
        </w:rPr>
        <w:t>Hossenfelder</w:t>
      </w:r>
      <w:proofErr w:type="spellEnd"/>
      <w:r w:rsidRPr="00AD2478">
        <w:rPr>
          <w:rStyle w:val="references"/>
          <w:rFonts w:eastAsia="Cambria"/>
          <w:color w:val="000000" w:themeColor="text1"/>
          <w:lang w:val="en-US"/>
        </w:rPr>
        <w:t xml:space="preserve"> :</w:t>
      </w:r>
      <w:proofErr w:type="gramEnd"/>
      <w:r w:rsidRPr="00AD2478">
        <w:rPr>
          <w:rStyle w:val="references"/>
          <w:rFonts w:eastAsia="Cambria"/>
          <w:color w:val="000000" w:themeColor="text1"/>
          <w:lang w:val="en-US"/>
        </w:rPr>
        <w:t xml:space="preserve"> A </w:t>
      </w:r>
      <w:proofErr w:type="spellStart"/>
      <w:r w:rsidRPr="00AD2478">
        <w:rPr>
          <w:rStyle w:val="references"/>
          <w:rFonts w:eastAsia="Cambria"/>
          <w:color w:val="000000" w:themeColor="text1"/>
          <w:lang w:val="en-US"/>
        </w:rPr>
        <w:t>bimetric</w:t>
      </w:r>
      <w:proofErr w:type="spellEnd"/>
      <w:r w:rsidRPr="00AD2478">
        <w:rPr>
          <w:rStyle w:val="references"/>
          <w:rFonts w:eastAsia="Cambria"/>
          <w:color w:val="000000" w:themeColor="text1"/>
          <w:lang w:val="en-US"/>
        </w:rPr>
        <w:t xml:space="preserve"> Theory with Exchange symmetry Phys. Rev. D78, 044015, 2008 and </w:t>
      </w:r>
      <w:proofErr w:type="spellStart"/>
      <w:r w:rsidRPr="00AD2478">
        <w:rPr>
          <w:rStyle w:val="references"/>
          <w:rFonts w:eastAsia="Cambria"/>
          <w:color w:val="000000" w:themeColor="text1"/>
          <w:lang w:val="en-US"/>
        </w:rPr>
        <w:t>arXiv</w:t>
      </w:r>
      <w:proofErr w:type="spellEnd"/>
      <w:r w:rsidRPr="00AD2478">
        <w:rPr>
          <w:rStyle w:val="references"/>
          <w:rFonts w:eastAsia="Cambria"/>
          <w:color w:val="000000" w:themeColor="text1"/>
          <w:lang w:val="en-US"/>
        </w:rPr>
        <w:t xml:space="preserve"> : 0807.2838v1 (gr-qc)17 </w:t>
      </w:r>
      <w:proofErr w:type="spellStart"/>
      <w:r w:rsidRPr="00AD2478">
        <w:rPr>
          <w:rStyle w:val="references"/>
          <w:rFonts w:eastAsia="Cambria"/>
          <w:color w:val="000000" w:themeColor="text1"/>
          <w:lang w:val="en-US"/>
        </w:rPr>
        <w:t>july</w:t>
      </w:r>
      <w:proofErr w:type="spellEnd"/>
      <w:r w:rsidRPr="00AD2478">
        <w:rPr>
          <w:rStyle w:val="references"/>
          <w:rFonts w:eastAsia="Cambria"/>
          <w:color w:val="000000" w:themeColor="text1"/>
          <w:lang w:val="en-US"/>
        </w:rPr>
        <w:t xml:space="preserve"> 2008. http://www.jp-petit.org/papers/cosmo/2008-Hossenfelder.pdf</w:t>
      </w:r>
    </w:p>
  </w:footnote>
  <w:footnote w:id="3">
    <w:p w14:paraId="5DE5B683" w14:textId="209A4BBE" w:rsidR="002223A0" w:rsidRPr="00AD2478" w:rsidRDefault="002223A0" w:rsidP="00AD2478">
      <w:pPr>
        <w:pStyle w:val="Reference"/>
        <w:numPr>
          <w:ilvl w:val="0"/>
          <w:numId w:val="0"/>
        </w:numPr>
        <w:rPr>
          <w:b/>
          <w:color w:val="000000" w:themeColor="text1"/>
          <w:sz w:val="24"/>
        </w:rPr>
      </w:pPr>
      <w:r w:rsidRPr="00AD2478">
        <w:rPr>
          <w:rStyle w:val="Appelnotedebasdep"/>
          <w:color w:val="000000" w:themeColor="text1"/>
        </w:rPr>
        <w:footnoteRef/>
      </w:r>
      <w:r w:rsidRPr="00AD2478">
        <w:rPr>
          <w:color w:val="000000" w:themeColor="text1"/>
          <w:lang w:val="en-US"/>
        </w:rPr>
        <w:t xml:space="preserve"> </w:t>
      </w:r>
      <w:r w:rsidRPr="00AD2478">
        <w:rPr>
          <w:rStyle w:val="references"/>
          <w:bCs/>
          <w:color w:val="000000" w:themeColor="text1"/>
          <w:sz w:val="24"/>
        </w:rPr>
        <w:t>H. Bondi: Negative mass in General Relativity : Negative mass in General Relativity. Rev. of Mod. Phys., Vol 29, N°3, july1957</w:t>
      </w:r>
    </w:p>
  </w:footnote>
  <w:footnote w:id="4">
    <w:p w14:paraId="7B7EB342" w14:textId="79D5F80F" w:rsidR="00AD2478" w:rsidRPr="00AD2478" w:rsidRDefault="00513E0C" w:rsidP="00AD2478">
      <w:pPr>
        <w:widowControl w:val="0"/>
        <w:autoSpaceDE w:val="0"/>
        <w:autoSpaceDN w:val="0"/>
        <w:adjustRightInd w:val="0"/>
        <w:rPr>
          <w:color w:val="000000" w:themeColor="text1"/>
          <w:lang w:val="en-US"/>
        </w:rPr>
      </w:pPr>
      <w:r w:rsidRPr="00AD2478">
        <w:rPr>
          <w:rStyle w:val="Appelnotedebasdep"/>
          <w:color w:val="000000" w:themeColor="text1"/>
        </w:rPr>
        <w:footnoteRef/>
      </w:r>
      <w:r w:rsidRPr="00AD2478">
        <w:rPr>
          <w:color w:val="000000" w:themeColor="text1"/>
          <w:lang w:val="en-US"/>
        </w:rPr>
        <w:t xml:space="preserve"> </w:t>
      </w:r>
      <w:proofErr w:type="spellStart"/>
      <w:r w:rsidR="00AD2478" w:rsidRPr="00AD2478">
        <w:rPr>
          <w:rFonts w:cs="Cambria"/>
          <w:color w:val="000000" w:themeColor="text1"/>
          <w:lang w:val="en-US"/>
        </w:rPr>
        <w:t>J.</w:t>
      </w:r>
      <w:proofErr w:type="gramStart"/>
      <w:r w:rsidR="00AD2478" w:rsidRPr="00AD2478">
        <w:rPr>
          <w:rFonts w:cs="Cambria"/>
          <w:color w:val="000000" w:themeColor="text1"/>
          <w:lang w:val="en-US"/>
        </w:rPr>
        <w:t>P.Petit</w:t>
      </w:r>
      <w:proofErr w:type="spellEnd"/>
      <w:proofErr w:type="gramEnd"/>
      <w:r w:rsidR="00AD2478" w:rsidRPr="00AD2478">
        <w:rPr>
          <w:rFonts w:cs="Cambria"/>
          <w:color w:val="000000" w:themeColor="text1"/>
          <w:lang w:val="en-US"/>
        </w:rPr>
        <w:t xml:space="preserve">, </w:t>
      </w:r>
      <w:proofErr w:type="spellStart"/>
      <w:r w:rsidR="00AD2478" w:rsidRPr="00AD2478">
        <w:rPr>
          <w:rFonts w:cs="Cambria"/>
          <w:color w:val="000000" w:themeColor="text1"/>
          <w:lang w:val="en-US"/>
        </w:rPr>
        <w:t>G.D’Agostini</w:t>
      </w:r>
      <w:proofErr w:type="spellEnd"/>
      <w:r w:rsidR="00AD2478" w:rsidRPr="00AD2478">
        <w:rPr>
          <w:rFonts w:cs="Cambria"/>
          <w:color w:val="000000" w:themeColor="text1"/>
          <w:lang w:val="en-US"/>
        </w:rPr>
        <w:t xml:space="preserve"> : Negative Mass hypothesis in cosmology and the nature of dark energy. Astrophysics And Space </w:t>
      </w:r>
      <w:proofErr w:type="spellStart"/>
      <w:proofErr w:type="gramStart"/>
      <w:r w:rsidR="00AD2478" w:rsidRPr="00AD2478">
        <w:rPr>
          <w:rFonts w:cs="Cambria"/>
          <w:color w:val="000000" w:themeColor="text1"/>
          <w:lang w:val="en-US"/>
        </w:rPr>
        <w:t>Sccience</w:t>
      </w:r>
      <w:proofErr w:type="spellEnd"/>
      <w:r w:rsidR="00AD2478" w:rsidRPr="00AD2478">
        <w:rPr>
          <w:rFonts w:cs="Cambria"/>
          <w:color w:val="000000" w:themeColor="text1"/>
          <w:lang w:val="en-US"/>
        </w:rPr>
        <w:t>,</w:t>
      </w:r>
      <w:r w:rsidR="00AD2478" w:rsidRPr="00AD2478">
        <w:rPr>
          <w:iCs/>
          <w:color w:val="000000" w:themeColor="text1"/>
          <w:lang w:val="en-US"/>
        </w:rPr>
        <w:t>.</w:t>
      </w:r>
      <w:proofErr w:type="gramEnd"/>
      <w:r w:rsidR="00AD2478" w:rsidRPr="00AD2478">
        <w:rPr>
          <w:i/>
          <w:iCs/>
          <w:color w:val="000000" w:themeColor="text1"/>
          <w:lang w:val="en-US"/>
        </w:rPr>
        <w:t xml:space="preserve"> A</w:t>
      </w:r>
      <w:r w:rsidR="00AD2478" w:rsidRPr="00AD2478">
        <w:rPr>
          <w:color w:val="000000" w:themeColor="text1"/>
          <w:lang w:val="en-US"/>
        </w:rPr>
        <w:t xml:space="preserve"> </w:t>
      </w:r>
      <w:r w:rsidR="00AD2478" w:rsidRPr="00AD2478">
        <w:rPr>
          <w:b/>
          <w:bCs/>
          <w:color w:val="000000" w:themeColor="text1"/>
          <w:lang w:val="en-US"/>
        </w:rPr>
        <w:t>29</w:t>
      </w:r>
      <w:r w:rsidR="00AD2478" w:rsidRPr="00AD2478">
        <w:rPr>
          <w:color w:val="000000" w:themeColor="text1"/>
          <w:lang w:val="en-US"/>
        </w:rPr>
        <w:t>, 145-182 (</w:t>
      </w:r>
      <w:r w:rsidR="00AD2478" w:rsidRPr="00AC0D25">
        <w:rPr>
          <w:bCs/>
          <w:color w:val="000000" w:themeColor="text1"/>
          <w:lang w:val="en-US"/>
        </w:rPr>
        <w:t>2014</w:t>
      </w:r>
      <w:r w:rsidR="00AD2478" w:rsidRPr="00AD2478">
        <w:rPr>
          <w:color w:val="000000" w:themeColor="text1"/>
          <w:lang w:val="en-US"/>
        </w:rPr>
        <w:t>). http://www.jp-petit.org/papers/cosmo/2014-AstrophysSpaceSci.pdf</w:t>
      </w:r>
    </w:p>
    <w:p w14:paraId="68667F3C" w14:textId="46AFF3B8" w:rsidR="00513E0C" w:rsidRPr="00AD2478" w:rsidRDefault="00513E0C">
      <w:pPr>
        <w:pStyle w:val="Notedebasdepage"/>
        <w:rPr>
          <w:color w:val="000000" w:themeColor="text1"/>
          <w:lang w:val="en-US"/>
        </w:rPr>
      </w:pPr>
    </w:p>
  </w:footnote>
  <w:footnote w:id="5">
    <w:p w14:paraId="685B2C2A" w14:textId="190EC013" w:rsidR="00085597" w:rsidRPr="00085597" w:rsidRDefault="00085597">
      <w:pPr>
        <w:pStyle w:val="Notedebasdepage"/>
        <w:rPr>
          <w:lang w:val="en-US"/>
        </w:rPr>
      </w:pPr>
      <w:r>
        <w:rPr>
          <w:rStyle w:val="Appelnotedebasdep"/>
        </w:rPr>
        <w:footnoteRef/>
      </w:r>
      <w:r w:rsidRPr="00085597">
        <w:rPr>
          <w:lang w:val="en-US"/>
        </w:rPr>
        <w:t xml:space="preserve"> </w:t>
      </w:r>
      <w:r w:rsidRPr="005A276E">
        <w:rPr>
          <w:rFonts w:ascii="Helvetica" w:eastAsia="Times New Roman" w:hAnsi="Helvetica"/>
          <w:color w:val="000000"/>
          <w:shd w:val="clear" w:color="auto" w:fill="FFFFFF"/>
          <w:lang w:val="en-US"/>
        </w:rPr>
        <w:t xml:space="preserve">G. </w:t>
      </w:r>
      <w:proofErr w:type="spellStart"/>
      <w:r w:rsidRPr="005A276E">
        <w:rPr>
          <w:rFonts w:ascii="Helvetica" w:eastAsia="Times New Roman" w:hAnsi="Helvetica"/>
          <w:color w:val="000000"/>
          <w:shd w:val="clear" w:color="auto" w:fill="FFFFFF"/>
          <w:lang w:val="en-US"/>
        </w:rPr>
        <w:t>D</w:t>
      </w:r>
      <w:r w:rsidR="00553CD0">
        <w:rPr>
          <w:rFonts w:ascii="Helvetica" w:eastAsia="Times New Roman" w:hAnsi="Helvetica"/>
          <w:color w:val="000000"/>
          <w:shd w:val="clear" w:color="auto" w:fill="FFFFFF"/>
          <w:lang w:val="en-US"/>
        </w:rPr>
        <w:t>’</w:t>
      </w:r>
      <w:r w:rsidRPr="005A276E">
        <w:rPr>
          <w:rFonts w:ascii="Helvetica" w:eastAsia="Times New Roman" w:hAnsi="Helvetica"/>
          <w:color w:val="000000"/>
          <w:shd w:val="clear" w:color="auto" w:fill="FFFFFF"/>
          <w:lang w:val="en-US"/>
        </w:rPr>
        <w:t>Agostini</w:t>
      </w:r>
      <w:proofErr w:type="spellEnd"/>
      <w:r w:rsidRPr="005A276E">
        <w:rPr>
          <w:rFonts w:ascii="Helvetica" w:eastAsia="Times New Roman" w:hAnsi="Helvetica"/>
          <w:color w:val="000000"/>
          <w:shd w:val="clear" w:color="auto" w:fill="FFFFFF"/>
          <w:lang w:val="en-US"/>
        </w:rPr>
        <w:t xml:space="preserve"> and </w:t>
      </w:r>
      <w:proofErr w:type="spellStart"/>
      <w:r w:rsidRPr="005A276E">
        <w:rPr>
          <w:rFonts w:ascii="Helvetica" w:eastAsia="Times New Roman" w:hAnsi="Helvetica"/>
          <w:color w:val="000000"/>
          <w:shd w:val="clear" w:color="auto" w:fill="FFFFFF"/>
          <w:lang w:val="en-US"/>
        </w:rPr>
        <w:t>J.</w:t>
      </w:r>
      <w:proofErr w:type="gramStart"/>
      <w:r w:rsidRPr="005A276E">
        <w:rPr>
          <w:rFonts w:ascii="Helvetica" w:eastAsia="Times New Roman" w:hAnsi="Helvetica"/>
          <w:color w:val="000000"/>
          <w:shd w:val="clear" w:color="auto" w:fill="FFFFFF"/>
          <w:lang w:val="en-US"/>
        </w:rPr>
        <w:t>P.Petit</w:t>
      </w:r>
      <w:proofErr w:type="spellEnd"/>
      <w:proofErr w:type="gramEnd"/>
      <w:r w:rsidRPr="005A276E">
        <w:rPr>
          <w:rFonts w:ascii="Helvetica" w:eastAsia="Times New Roman" w:hAnsi="Helvetica"/>
          <w:color w:val="000000"/>
          <w:shd w:val="clear" w:color="auto" w:fill="FFFFFF"/>
          <w:lang w:val="en-US"/>
        </w:rPr>
        <w:t xml:space="preserve"> : Constraints on Janus Cosmological model from recent observations of supernovae type </w:t>
      </w:r>
      <w:proofErr w:type="spellStart"/>
      <w:r w:rsidRPr="005A276E">
        <w:rPr>
          <w:rFonts w:ascii="Helvetica" w:eastAsia="Times New Roman" w:hAnsi="Helvetica"/>
          <w:color w:val="000000"/>
          <w:shd w:val="clear" w:color="auto" w:fill="FFFFFF"/>
          <w:lang w:val="en-US"/>
        </w:rPr>
        <w:t>Ia</w:t>
      </w:r>
      <w:proofErr w:type="spellEnd"/>
      <w:r w:rsidRPr="005A276E">
        <w:rPr>
          <w:rFonts w:ascii="Helvetica" w:eastAsia="Times New Roman" w:hAnsi="Helvetica"/>
          <w:color w:val="000000"/>
          <w:shd w:val="clear" w:color="auto" w:fill="FFFFFF"/>
          <w:lang w:val="en-US"/>
        </w:rPr>
        <w:t>, Astrophysics and Space Science, (</w:t>
      </w:r>
      <w:r w:rsidRPr="00AC0D25">
        <w:rPr>
          <w:rFonts w:ascii="Helvetica" w:eastAsia="Times New Roman" w:hAnsi="Helvetica"/>
          <w:bCs/>
          <w:color w:val="000000"/>
          <w:shd w:val="clear" w:color="auto" w:fill="FFFFFF"/>
          <w:lang w:val="en-US"/>
        </w:rPr>
        <w:t>2018</w:t>
      </w:r>
      <w:r w:rsidRPr="005A276E">
        <w:rPr>
          <w:rFonts w:ascii="Helvetica" w:eastAsia="Times New Roman" w:hAnsi="Helvetica"/>
          <w:color w:val="000000"/>
          <w:shd w:val="clear" w:color="auto" w:fill="FFFFFF"/>
          <w:lang w:val="en-US"/>
        </w:rPr>
        <w:t>),</w:t>
      </w:r>
      <w:r>
        <w:rPr>
          <w:rFonts w:ascii="Helvetica" w:eastAsia="Times New Roman" w:hAnsi="Helvetica"/>
          <w:color w:val="000000"/>
          <w:shd w:val="clear" w:color="auto" w:fill="FFFFFF"/>
          <w:lang w:val="en-US"/>
        </w:rPr>
        <w:t>http://www.jp-petit.org/papers/cosm/2018-AstrophysSpeSci.pdf</w:t>
      </w:r>
    </w:p>
  </w:footnote>
  <w:footnote w:id="6">
    <w:p w14:paraId="7AD9FD69" w14:textId="5DEBD479" w:rsidR="00314FEC" w:rsidRPr="00314FEC" w:rsidRDefault="00314FEC" w:rsidP="00314FEC">
      <w:pPr>
        <w:pStyle w:val="Reference"/>
        <w:numPr>
          <w:ilvl w:val="0"/>
          <w:numId w:val="2"/>
        </w:numPr>
        <w:rPr>
          <w:sz w:val="24"/>
          <w:lang w:val="fr-FR" w:eastAsia="fr-FR"/>
        </w:rPr>
      </w:pPr>
      <w:r>
        <w:rPr>
          <w:rStyle w:val="Appelnotedebasdep"/>
        </w:rPr>
        <w:footnoteRef/>
      </w:r>
      <w:r w:rsidRPr="00314FEC">
        <w:rPr>
          <w:lang w:val="fr-FR"/>
        </w:rPr>
        <w:t xml:space="preserve"> </w:t>
      </w:r>
      <w:r w:rsidRPr="00157026">
        <w:rPr>
          <w:sz w:val="24"/>
          <w:lang w:val="fr-FR" w:eastAsia="fr-FR"/>
        </w:rPr>
        <w:t>Perlmutter, S., et al.  1999, ApJ, 517, 565</w:t>
      </w:r>
    </w:p>
  </w:footnote>
  <w:footnote w:id="7">
    <w:p w14:paraId="33B8EAFF" w14:textId="2FEFDB7C" w:rsidR="00933426" w:rsidRPr="00933426" w:rsidRDefault="00933426" w:rsidP="00933426">
      <w:pPr>
        <w:widowControl w:val="0"/>
        <w:autoSpaceDE w:val="0"/>
        <w:autoSpaceDN w:val="0"/>
        <w:adjustRightInd w:val="0"/>
        <w:rPr>
          <w:rFonts w:cs="Cambria"/>
          <w:lang w:val="en-US"/>
        </w:rPr>
      </w:pPr>
      <w:r>
        <w:rPr>
          <w:rStyle w:val="Appelnotedebasdep"/>
        </w:rPr>
        <w:footnoteRef/>
      </w:r>
      <w:r w:rsidRPr="00933426">
        <w:rPr>
          <w:lang w:val="en-US"/>
        </w:rPr>
        <w:t xml:space="preserve"> </w:t>
      </w:r>
      <w:proofErr w:type="spellStart"/>
      <w:r w:rsidRPr="005A276E">
        <w:rPr>
          <w:rFonts w:cs="Cambria"/>
          <w:lang w:val="en-US"/>
        </w:rPr>
        <w:t>J.</w:t>
      </w:r>
      <w:proofErr w:type="gramStart"/>
      <w:r w:rsidRPr="005A276E">
        <w:rPr>
          <w:rFonts w:cs="Cambria"/>
          <w:lang w:val="en-US"/>
        </w:rPr>
        <w:t>P.Petit</w:t>
      </w:r>
      <w:proofErr w:type="spellEnd"/>
      <w:proofErr w:type="gramEnd"/>
      <w:r w:rsidRPr="005A276E">
        <w:rPr>
          <w:rFonts w:cs="Cambria"/>
          <w:lang w:val="en-US"/>
        </w:rPr>
        <w:t xml:space="preserve">, </w:t>
      </w:r>
      <w:proofErr w:type="spellStart"/>
      <w:r w:rsidRPr="005A276E">
        <w:rPr>
          <w:rFonts w:cs="Cambria"/>
          <w:lang w:val="en-US"/>
        </w:rPr>
        <w:t>G.D’Agostini</w:t>
      </w:r>
      <w:proofErr w:type="spellEnd"/>
      <w:r w:rsidRPr="005A276E">
        <w:rPr>
          <w:rFonts w:cs="Cambria"/>
          <w:lang w:val="en-US"/>
        </w:rPr>
        <w:t xml:space="preserve"> : Cosmological </w:t>
      </w:r>
      <w:proofErr w:type="spellStart"/>
      <w:r w:rsidRPr="005A276E">
        <w:rPr>
          <w:rFonts w:cs="Cambria"/>
          <w:lang w:val="en-US"/>
        </w:rPr>
        <w:t>Bimetric</w:t>
      </w:r>
      <w:proofErr w:type="spellEnd"/>
      <w:r w:rsidRPr="005A276E">
        <w:rPr>
          <w:rFonts w:cs="Cambria"/>
          <w:lang w:val="en-US"/>
        </w:rPr>
        <w:t xml:space="preserve"> model with interacting positive and negative masses and two different speeds of light, in agreement with the observed acceleration of the Universe. Modern Physics </w:t>
      </w:r>
      <w:proofErr w:type="spellStart"/>
      <w:r w:rsidRPr="005A276E">
        <w:rPr>
          <w:rFonts w:cs="Cambria"/>
          <w:lang w:val="en-US"/>
        </w:rPr>
        <w:t>LettersA</w:t>
      </w:r>
      <w:proofErr w:type="spellEnd"/>
      <w:r w:rsidRPr="005A276E">
        <w:rPr>
          <w:rFonts w:cs="Cambria"/>
          <w:lang w:val="en-US"/>
        </w:rPr>
        <w:t>, Vol.</w:t>
      </w:r>
      <w:proofErr w:type="gramStart"/>
      <w:r w:rsidRPr="005A276E">
        <w:rPr>
          <w:rFonts w:cs="Cambria"/>
          <w:lang w:val="en-US"/>
        </w:rPr>
        <w:t>29 ;</w:t>
      </w:r>
      <w:proofErr w:type="gramEnd"/>
      <w:r w:rsidRPr="005A276E">
        <w:rPr>
          <w:rFonts w:cs="Cambria"/>
          <w:lang w:val="en-US"/>
        </w:rPr>
        <w:t xml:space="preserve"> N° 34, </w:t>
      </w:r>
      <w:r w:rsidRPr="005A276E">
        <w:rPr>
          <w:rFonts w:cs="Cambria"/>
          <w:b/>
          <w:lang w:val="en-US"/>
        </w:rPr>
        <w:t>2014</w:t>
      </w:r>
      <w:r w:rsidRPr="005A276E">
        <w:rPr>
          <w:rFonts w:cs="Cambria"/>
          <w:lang w:val="en-US"/>
        </w:rPr>
        <w:t> ; Nov 10</w:t>
      </w:r>
      <w:r w:rsidRPr="00933426">
        <w:rPr>
          <w:rFonts w:cs="Cambria"/>
          <w:vertAlign w:val="superscript"/>
          <w:lang w:val="en-US"/>
        </w:rPr>
        <w:t>th</w:t>
      </w:r>
      <w:r>
        <w:rPr>
          <w:rFonts w:cs="Cambria"/>
          <w:lang w:val="en-US"/>
        </w:rPr>
        <w:t>. http://www.jp-etit.org/papers/cosmo/2014-ModPhysLettA.pdf</w:t>
      </w:r>
    </w:p>
  </w:footnote>
  <w:footnote w:id="8">
    <w:p w14:paraId="2D05DA92" w14:textId="481729E9" w:rsidR="00216207" w:rsidRPr="00381B97" w:rsidRDefault="00216207" w:rsidP="00381B97">
      <w:pPr>
        <w:jc w:val="both"/>
        <w:rPr>
          <w:sz w:val="28"/>
          <w:szCs w:val="28"/>
          <w:lang w:val="en-US"/>
        </w:rPr>
      </w:pPr>
      <w:r>
        <w:rPr>
          <w:rStyle w:val="Appelnotedebasdep"/>
        </w:rPr>
        <w:footnoteRef/>
      </w:r>
      <w:r w:rsidRPr="00216207">
        <w:rPr>
          <w:lang w:val="en-US"/>
        </w:rPr>
        <w:t xml:space="preserve"> </w:t>
      </w:r>
      <w:proofErr w:type="spellStart"/>
      <w:r w:rsidRPr="005A276E">
        <w:rPr>
          <w:sz w:val="28"/>
          <w:szCs w:val="28"/>
          <w:lang w:val="en-US"/>
        </w:rPr>
        <w:t>J.</w:t>
      </w:r>
      <w:proofErr w:type="gramStart"/>
      <w:r w:rsidRPr="005A276E">
        <w:rPr>
          <w:sz w:val="28"/>
          <w:szCs w:val="28"/>
          <w:lang w:val="en-US"/>
        </w:rPr>
        <w:t>P.Petit</w:t>
      </w:r>
      <w:proofErr w:type="spellEnd"/>
      <w:proofErr w:type="gramEnd"/>
      <w:r w:rsidRPr="005A276E">
        <w:rPr>
          <w:sz w:val="28"/>
          <w:szCs w:val="28"/>
          <w:lang w:val="en-US"/>
        </w:rPr>
        <w:t xml:space="preserve">, G. </w:t>
      </w:r>
      <w:proofErr w:type="spellStart"/>
      <w:r w:rsidRPr="005A276E">
        <w:rPr>
          <w:sz w:val="28"/>
          <w:szCs w:val="28"/>
          <w:lang w:val="en-US"/>
        </w:rPr>
        <w:t>D’Agostini</w:t>
      </w:r>
      <w:proofErr w:type="spellEnd"/>
      <w:r w:rsidRPr="005A276E">
        <w:rPr>
          <w:sz w:val="28"/>
          <w:szCs w:val="28"/>
          <w:lang w:val="en-US"/>
        </w:rPr>
        <w:t xml:space="preserve">, </w:t>
      </w:r>
      <w:proofErr w:type="spellStart"/>
      <w:r w:rsidRPr="005A276E">
        <w:rPr>
          <w:sz w:val="28"/>
          <w:szCs w:val="28"/>
          <w:lang w:val="en-US"/>
        </w:rPr>
        <w:t>N.Debergh</w:t>
      </w:r>
      <w:proofErr w:type="spellEnd"/>
      <w:r w:rsidRPr="005A276E">
        <w:rPr>
          <w:sz w:val="28"/>
          <w:szCs w:val="28"/>
          <w:lang w:val="en-US"/>
        </w:rPr>
        <w:t> : Physical and mathematical consistency of the Janus Cosmological Model (JCM). Progress in Physics 2019 Vol.15 issue 1</w:t>
      </w:r>
      <w:r>
        <w:rPr>
          <w:sz w:val="28"/>
          <w:szCs w:val="28"/>
          <w:lang w:val="en-US"/>
        </w:rPr>
        <w:t>. http://www.jp-petit.org/papers/cosmo/2019-Progress</w:t>
      </w:r>
      <w:r w:rsidR="005A448A">
        <w:rPr>
          <w:sz w:val="28"/>
          <w:szCs w:val="28"/>
          <w:lang w:val="en-US"/>
        </w:rPr>
        <w:t>-in-Physics-1.pdf</w:t>
      </w:r>
    </w:p>
  </w:footnote>
  <w:footnote w:id="9">
    <w:p w14:paraId="07506878" w14:textId="5D6A0A3A" w:rsidR="00381B97" w:rsidRPr="00381B97" w:rsidRDefault="00381B97">
      <w:pPr>
        <w:pStyle w:val="Notedebasdepage"/>
        <w:rPr>
          <w:lang w:val="en-US"/>
        </w:rPr>
      </w:pPr>
      <w:r>
        <w:rPr>
          <w:rStyle w:val="Appelnotedebasdep"/>
        </w:rPr>
        <w:footnoteRef/>
      </w:r>
      <w:r w:rsidRPr="00381B97">
        <w:rPr>
          <w:lang w:val="en-US"/>
        </w:rPr>
        <w:t xml:space="preserve"> </w:t>
      </w:r>
      <w:r>
        <w:rPr>
          <w:lang w:val="en-US"/>
        </w:rPr>
        <w:t>http://www.jp-petit.org/papers/cosmo/2019-Damour-IHES-eng.pdf</w:t>
      </w:r>
    </w:p>
  </w:footnote>
  <w:footnote w:id="10">
    <w:p w14:paraId="42908CC3" w14:textId="06B493A5" w:rsidR="0000396C" w:rsidRPr="0000396C" w:rsidRDefault="0000396C">
      <w:pPr>
        <w:pStyle w:val="Notedebasdepage"/>
        <w:rPr>
          <w:lang w:val="en-US"/>
        </w:rPr>
      </w:pPr>
      <w:r>
        <w:rPr>
          <w:rStyle w:val="Appelnotedebasdep"/>
        </w:rPr>
        <w:footnoteRef/>
      </w:r>
      <w:r w:rsidRPr="0000396C">
        <w:rPr>
          <w:lang w:val="en-US"/>
        </w:rPr>
        <w:t xml:space="preserve"> http://www.jp-petit.o</w:t>
      </w:r>
      <w:r>
        <w:rPr>
          <w:lang w:val="en-US"/>
        </w:rPr>
        <w:t>rg/papers/cosmo/2022-Duval-to-Damour.pdf</w:t>
      </w:r>
    </w:p>
  </w:footnote>
  <w:footnote w:id="11">
    <w:p w14:paraId="0ADBA7B1" w14:textId="73BCA5C6" w:rsidR="00381B97" w:rsidRPr="00381B97" w:rsidRDefault="00381B97">
      <w:pPr>
        <w:pStyle w:val="Notedebasdepage"/>
        <w:rPr>
          <w:lang w:val="en-US"/>
        </w:rPr>
      </w:pPr>
      <w:r>
        <w:rPr>
          <w:rStyle w:val="Appelnotedebasdep"/>
        </w:rPr>
        <w:footnoteRef/>
      </w:r>
      <w:r w:rsidRPr="00381B97">
        <w:rPr>
          <w:lang w:val="en-US"/>
        </w:rPr>
        <w:t xml:space="preserve"> </w:t>
      </w:r>
      <w:r w:rsidR="0000396C" w:rsidRPr="0000396C">
        <w:rPr>
          <w:lang w:val="en-US"/>
        </w:rPr>
        <w:t>http://www.jp-petit.o</w:t>
      </w:r>
      <w:r w:rsidR="0000396C">
        <w:rPr>
          <w:lang w:val="en-US"/>
        </w:rPr>
        <w:t>rg/papers/cosmo/2022-12-12-Damour-IHES.pdf</w:t>
      </w:r>
    </w:p>
  </w:footnote>
  <w:footnote w:id="12">
    <w:p w14:paraId="3FD7AC2B" w14:textId="01A9B2A7" w:rsidR="0000396C" w:rsidRPr="0000396C" w:rsidRDefault="0000396C">
      <w:pPr>
        <w:pStyle w:val="Notedebasdepage"/>
        <w:rPr>
          <w:lang w:val="en-US"/>
        </w:rPr>
      </w:pPr>
      <w:r>
        <w:rPr>
          <w:rStyle w:val="Appelnotedebasdep"/>
        </w:rPr>
        <w:footnoteRef/>
      </w:r>
      <w:r w:rsidRPr="0000396C">
        <w:rPr>
          <w:lang w:val="en-US"/>
        </w:rPr>
        <w:t xml:space="preserve"> http://www.jp-petit.o</w:t>
      </w:r>
      <w:r>
        <w:rPr>
          <w:lang w:val="en-US"/>
        </w:rPr>
        <w:t>rg/papers/cosmo/2022-12-14-to-Damou</w:t>
      </w:r>
      <w:r w:rsidR="00687749">
        <w:rPr>
          <w:lang w:val="en-US"/>
        </w:rPr>
        <w:t>r</w:t>
      </w:r>
      <w:r>
        <w:rPr>
          <w:lang w:val="en-US"/>
        </w:rPr>
        <w:t>.pdf</w:t>
      </w:r>
    </w:p>
  </w:footnote>
  <w:footnote w:id="13">
    <w:p w14:paraId="0E7AE1AB" w14:textId="49F12CAD" w:rsidR="00687749" w:rsidRPr="00687749" w:rsidRDefault="00687749">
      <w:pPr>
        <w:pStyle w:val="Notedebasdepage"/>
        <w:rPr>
          <w:lang w:val="en-US"/>
        </w:rPr>
      </w:pPr>
      <w:r>
        <w:rPr>
          <w:rStyle w:val="Appelnotedebasdep"/>
        </w:rPr>
        <w:footnoteRef/>
      </w:r>
      <w:r w:rsidRPr="00687749">
        <w:rPr>
          <w:lang w:val="en-US"/>
        </w:rPr>
        <w:t xml:space="preserve"> </w:t>
      </w:r>
      <w:r>
        <w:rPr>
          <w:lang w:val="en-US"/>
        </w:rPr>
        <w:t>http://www.jp-petit.org/papers/cosmo/2022-12-18-Damor-IHES.pdf</w:t>
      </w:r>
    </w:p>
  </w:footnote>
  <w:footnote w:id="14">
    <w:p w14:paraId="43D94536" w14:textId="37B0F8B5" w:rsidR="007E31D3" w:rsidRDefault="007E31D3">
      <w:pPr>
        <w:pStyle w:val="Notedebasdepage"/>
        <w:rPr>
          <w:lang w:val="en-US"/>
        </w:rPr>
      </w:pPr>
      <w:r>
        <w:rPr>
          <w:rStyle w:val="Appelnotedebasdep"/>
        </w:rPr>
        <w:footnoteRef/>
      </w:r>
      <w:r w:rsidRPr="007E31D3">
        <w:rPr>
          <w:lang w:val="en-US"/>
        </w:rPr>
        <w:t xml:space="preserve"> </w:t>
      </w:r>
      <w:proofErr w:type="spellStart"/>
      <w:proofErr w:type="gramStart"/>
      <w:r w:rsidR="00772D6C">
        <w:rPr>
          <w:lang w:val="en-US"/>
        </w:rPr>
        <w:t>R.Kerre</w:t>
      </w:r>
      <w:proofErr w:type="spellEnd"/>
      <w:proofErr w:type="gramEnd"/>
      <w:r w:rsidR="00772D6C">
        <w:rPr>
          <w:lang w:val="en-US"/>
        </w:rPr>
        <w:t xml:space="preserve"> : Gravitational field of a spinning mass as an example of algebraic special metrics. Physical Review Letters Vol. 11#5 1963 set. 1</w:t>
      </w:r>
      <w:r w:rsidR="00772D6C" w:rsidRPr="00772D6C">
        <w:rPr>
          <w:vertAlign w:val="superscript"/>
          <w:lang w:val="en-US"/>
        </w:rPr>
        <w:t>st</w:t>
      </w:r>
      <w:r w:rsidR="00772D6C">
        <w:rPr>
          <w:lang w:val="en-US"/>
        </w:rPr>
        <w:t xml:space="preserve">. </w:t>
      </w:r>
      <w:hyperlink r:id="rId2" w:history="1">
        <w:r w:rsidR="00772D6C" w:rsidRPr="00EB728E">
          <w:rPr>
            <w:rStyle w:val="Lienhypertexte"/>
            <w:lang w:val="en-US"/>
          </w:rPr>
          <w:t>http://www.jp-petit.org/papers/cosmo/1963.pdf</w:t>
        </w:r>
      </w:hyperlink>
    </w:p>
    <w:p w14:paraId="2A3F7AEF" w14:textId="77777777" w:rsidR="00772D6C" w:rsidRPr="007E31D3" w:rsidRDefault="00772D6C">
      <w:pPr>
        <w:pStyle w:val="Notedebasdepage"/>
        <w:rPr>
          <w:lang w:val="en-US"/>
        </w:rPr>
      </w:pPr>
    </w:p>
  </w:footnote>
  <w:footnote w:id="15">
    <w:p w14:paraId="06DFDA64" w14:textId="5D466120" w:rsidR="002E60CF" w:rsidRPr="002E60CF" w:rsidRDefault="002E60CF" w:rsidP="002E60CF">
      <w:pPr>
        <w:pStyle w:val="Default"/>
        <w:spacing w:before="2" w:after="2"/>
        <w:jc w:val="both"/>
        <w:rPr>
          <w:sz w:val="23"/>
          <w:szCs w:val="23"/>
          <w:lang w:val="en-US"/>
        </w:rPr>
      </w:pPr>
      <w:r>
        <w:rPr>
          <w:rStyle w:val="Appelnotedebasdep"/>
        </w:rPr>
        <w:footnoteRef/>
      </w:r>
      <w:r w:rsidRPr="002E60CF">
        <w:rPr>
          <w:lang w:val="en-US"/>
        </w:rPr>
        <w:t xml:space="preserve"> </w:t>
      </w:r>
      <w:proofErr w:type="spellStart"/>
      <w:proofErr w:type="gramStart"/>
      <w:r>
        <w:rPr>
          <w:lang w:val="en-US"/>
        </w:rPr>
        <w:t>K.Schwarzschild</w:t>
      </w:r>
      <w:proofErr w:type="spellEnd"/>
      <w:proofErr w:type="gramEnd"/>
      <w:r>
        <w:rPr>
          <w:lang w:val="en-US"/>
        </w:rPr>
        <w:t xml:space="preserve"> : </w:t>
      </w:r>
      <w:proofErr w:type="spellStart"/>
      <w:r w:rsidRPr="009C5463">
        <w:rPr>
          <w:sz w:val="23"/>
          <w:szCs w:val="23"/>
          <w:lang w:val="en-US"/>
        </w:rPr>
        <w:t>Über</w:t>
      </w:r>
      <w:proofErr w:type="spellEnd"/>
      <w:r w:rsidRPr="009C5463">
        <w:rPr>
          <w:sz w:val="23"/>
          <w:szCs w:val="23"/>
          <w:lang w:val="en-US"/>
        </w:rPr>
        <w:t xml:space="preserve"> das </w:t>
      </w:r>
      <w:proofErr w:type="spellStart"/>
      <w:r w:rsidRPr="009C5463">
        <w:rPr>
          <w:sz w:val="23"/>
          <w:szCs w:val="23"/>
          <w:lang w:val="en-US"/>
        </w:rPr>
        <w:t>Gravitationsfeld</w:t>
      </w:r>
      <w:proofErr w:type="spellEnd"/>
      <w:r w:rsidRPr="009C5463">
        <w:rPr>
          <w:sz w:val="23"/>
          <w:szCs w:val="23"/>
          <w:lang w:val="en-US"/>
        </w:rPr>
        <w:t xml:space="preserve"> </w:t>
      </w:r>
      <w:proofErr w:type="spellStart"/>
      <w:r w:rsidRPr="009C5463">
        <w:rPr>
          <w:sz w:val="23"/>
          <w:szCs w:val="23"/>
          <w:lang w:val="en-US"/>
        </w:rPr>
        <w:t>Messenpunktes</w:t>
      </w:r>
      <w:proofErr w:type="spellEnd"/>
      <w:r w:rsidRPr="009C5463">
        <w:rPr>
          <w:sz w:val="23"/>
          <w:szCs w:val="23"/>
          <w:lang w:val="en-US"/>
        </w:rPr>
        <w:t xml:space="preserve"> </w:t>
      </w:r>
      <w:proofErr w:type="spellStart"/>
      <w:r w:rsidRPr="009C5463">
        <w:rPr>
          <w:sz w:val="23"/>
          <w:szCs w:val="23"/>
          <w:lang w:val="en-US"/>
        </w:rPr>
        <w:t>nach</w:t>
      </w:r>
      <w:proofErr w:type="spellEnd"/>
      <w:r w:rsidRPr="009C5463">
        <w:rPr>
          <w:sz w:val="23"/>
          <w:szCs w:val="23"/>
          <w:lang w:val="en-US"/>
        </w:rPr>
        <w:t xml:space="preserve"> der </w:t>
      </w:r>
      <w:proofErr w:type="spellStart"/>
      <w:r w:rsidRPr="009C5463">
        <w:rPr>
          <w:sz w:val="23"/>
          <w:szCs w:val="23"/>
          <w:lang w:val="en-US"/>
        </w:rPr>
        <w:t>Einsteinschen</w:t>
      </w:r>
      <w:proofErr w:type="spellEnd"/>
      <w:r w:rsidRPr="009C5463">
        <w:rPr>
          <w:sz w:val="23"/>
          <w:szCs w:val="23"/>
          <w:lang w:val="en-US"/>
        </w:rPr>
        <w:t xml:space="preserve"> </w:t>
      </w:r>
      <w:proofErr w:type="spellStart"/>
      <w:r w:rsidRPr="009C5463">
        <w:rPr>
          <w:sz w:val="23"/>
          <w:szCs w:val="23"/>
          <w:lang w:val="en-US"/>
        </w:rPr>
        <w:t>Theorie</w:t>
      </w:r>
      <w:proofErr w:type="spellEnd"/>
      <w:r w:rsidRPr="009C5463">
        <w:rPr>
          <w:sz w:val="23"/>
          <w:szCs w:val="23"/>
          <w:lang w:val="en-US"/>
        </w:rPr>
        <w:t xml:space="preserve">. Sit. Deut. </w:t>
      </w:r>
      <w:proofErr w:type="spellStart"/>
      <w:r w:rsidRPr="009C5463">
        <w:rPr>
          <w:sz w:val="23"/>
          <w:szCs w:val="23"/>
          <w:lang w:val="en-US"/>
        </w:rPr>
        <w:t>Akad</w:t>
      </w:r>
      <w:proofErr w:type="spellEnd"/>
      <w:r w:rsidRPr="009C5463">
        <w:rPr>
          <w:sz w:val="23"/>
          <w:szCs w:val="23"/>
          <w:lang w:val="en-US"/>
        </w:rPr>
        <w:t xml:space="preserve">. </w:t>
      </w:r>
      <w:proofErr w:type="spellStart"/>
      <w:r w:rsidRPr="009C5463">
        <w:rPr>
          <w:sz w:val="23"/>
          <w:szCs w:val="23"/>
          <w:lang w:val="en-US"/>
        </w:rPr>
        <w:t>Wiss</w:t>
      </w:r>
      <w:proofErr w:type="spellEnd"/>
      <w:r w:rsidRPr="009C5463">
        <w:rPr>
          <w:sz w:val="23"/>
          <w:szCs w:val="23"/>
          <w:lang w:val="en-US"/>
        </w:rPr>
        <w:t>. 1916</w:t>
      </w:r>
      <w:r>
        <w:rPr>
          <w:sz w:val="23"/>
          <w:szCs w:val="23"/>
          <w:lang w:val="en-US"/>
        </w:rPr>
        <w:t xml:space="preserve">. </w:t>
      </w:r>
      <w:r w:rsidRPr="009C5463">
        <w:rPr>
          <w:sz w:val="23"/>
          <w:szCs w:val="23"/>
          <w:lang w:val="en-US"/>
        </w:rPr>
        <w:t xml:space="preserve">English translation by </w:t>
      </w:r>
      <w:proofErr w:type="spellStart"/>
      <w:proofErr w:type="gramStart"/>
      <w:r w:rsidRPr="009C5463">
        <w:rPr>
          <w:sz w:val="23"/>
          <w:szCs w:val="23"/>
          <w:lang w:val="en-US"/>
        </w:rPr>
        <w:t>S.Antoci</w:t>
      </w:r>
      <w:proofErr w:type="spellEnd"/>
      <w:proofErr w:type="gramEnd"/>
      <w:r w:rsidRPr="009C5463">
        <w:rPr>
          <w:sz w:val="23"/>
          <w:szCs w:val="23"/>
          <w:lang w:val="en-US"/>
        </w:rPr>
        <w:t xml:space="preserve"> and </w:t>
      </w:r>
      <w:proofErr w:type="spellStart"/>
      <w:r w:rsidRPr="009C5463">
        <w:rPr>
          <w:sz w:val="23"/>
          <w:szCs w:val="23"/>
          <w:lang w:val="en-US"/>
        </w:rPr>
        <w:t>A.Loinger</w:t>
      </w:r>
      <w:proofErr w:type="spellEnd"/>
      <w:r w:rsidRPr="009C5463">
        <w:rPr>
          <w:sz w:val="23"/>
          <w:szCs w:val="23"/>
          <w:lang w:val="en-US"/>
        </w:rPr>
        <w:t xml:space="preserve">. On the gravitational field of a mass point according to Einstein theory. </w:t>
      </w:r>
      <w:proofErr w:type="spellStart"/>
      <w:proofErr w:type="gramStart"/>
      <w:r w:rsidRPr="009C5463">
        <w:rPr>
          <w:sz w:val="23"/>
          <w:szCs w:val="23"/>
          <w:lang w:val="en-US"/>
        </w:rPr>
        <w:t>arXiv</w:t>
      </w:r>
      <w:proofErr w:type="spellEnd"/>
      <w:r w:rsidRPr="009C5463">
        <w:rPr>
          <w:sz w:val="23"/>
          <w:szCs w:val="23"/>
          <w:lang w:val="en-US"/>
        </w:rPr>
        <w:t> :physics</w:t>
      </w:r>
      <w:proofErr w:type="gramEnd"/>
      <w:r w:rsidRPr="009C5463">
        <w:rPr>
          <w:sz w:val="23"/>
          <w:szCs w:val="23"/>
          <w:lang w:val="en-US"/>
        </w:rPr>
        <w:t>/9912033v1 [</w:t>
      </w:r>
      <w:proofErr w:type="spellStart"/>
      <w:r w:rsidRPr="009C5463">
        <w:rPr>
          <w:sz w:val="23"/>
          <w:szCs w:val="23"/>
          <w:lang w:val="en-US"/>
        </w:rPr>
        <w:t>physics.hist-ph</w:t>
      </w:r>
      <w:proofErr w:type="spellEnd"/>
      <w:r w:rsidRPr="009C5463">
        <w:rPr>
          <w:sz w:val="23"/>
          <w:szCs w:val="23"/>
          <w:lang w:val="en-US"/>
        </w:rPr>
        <w:t xml:space="preserve">] 16 dec 1999. </w:t>
      </w:r>
    </w:p>
    <w:p w14:paraId="6F8510A7" w14:textId="50058DE5" w:rsidR="002E60CF" w:rsidRPr="00214382" w:rsidRDefault="002E60CF" w:rsidP="00214382">
      <w:pPr>
        <w:pStyle w:val="Default"/>
        <w:spacing w:before="2" w:after="2"/>
        <w:jc w:val="both"/>
        <w:rPr>
          <w:sz w:val="23"/>
          <w:szCs w:val="23"/>
          <w:lang w:val="en-US"/>
        </w:rPr>
      </w:pPr>
      <w:proofErr w:type="spellStart"/>
      <w:proofErr w:type="gramStart"/>
      <w:r>
        <w:rPr>
          <w:lang w:val="en-US"/>
        </w:rPr>
        <w:t>K.Schwarzschild</w:t>
      </w:r>
      <w:proofErr w:type="spellEnd"/>
      <w:proofErr w:type="gramEnd"/>
      <w:r>
        <w:rPr>
          <w:lang w:val="en-US"/>
        </w:rPr>
        <w:t xml:space="preserve"> : </w:t>
      </w:r>
      <w:proofErr w:type="spellStart"/>
      <w:r w:rsidRPr="009C5463">
        <w:rPr>
          <w:sz w:val="23"/>
          <w:szCs w:val="23"/>
          <w:lang w:val="en-US"/>
        </w:rPr>
        <w:t>Über</w:t>
      </w:r>
      <w:proofErr w:type="spellEnd"/>
      <w:r w:rsidRPr="009C5463">
        <w:rPr>
          <w:sz w:val="23"/>
          <w:szCs w:val="23"/>
          <w:lang w:val="en-US"/>
        </w:rPr>
        <w:t xml:space="preserve"> das </w:t>
      </w:r>
      <w:proofErr w:type="spellStart"/>
      <w:r w:rsidRPr="009C5463">
        <w:rPr>
          <w:sz w:val="23"/>
          <w:szCs w:val="23"/>
          <w:lang w:val="en-US"/>
        </w:rPr>
        <w:t>Gravitionalsfeld</w:t>
      </w:r>
      <w:proofErr w:type="spellEnd"/>
      <w:r w:rsidRPr="009C5463">
        <w:rPr>
          <w:sz w:val="23"/>
          <w:szCs w:val="23"/>
          <w:lang w:val="en-US"/>
        </w:rPr>
        <w:t xml:space="preserve"> </w:t>
      </w:r>
      <w:proofErr w:type="spellStart"/>
      <w:r w:rsidRPr="009C5463">
        <w:rPr>
          <w:sz w:val="23"/>
          <w:szCs w:val="23"/>
          <w:lang w:val="en-US"/>
        </w:rPr>
        <w:t>einer</w:t>
      </w:r>
      <w:proofErr w:type="spellEnd"/>
      <w:r w:rsidRPr="009C5463">
        <w:rPr>
          <w:sz w:val="23"/>
          <w:szCs w:val="23"/>
          <w:lang w:val="en-US"/>
        </w:rPr>
        <w:t xml:space="preserve"> Kugel </w:t>
      </w:r>
      <w:proofErr w:type="spellStart"/>
      <w:r w:rsidRPr="009C5463">
        <w:rPr>
          <w:sz w:val="23"/>
          <w:szCs w:val="23"/>
          <w:lang w:val="en-US"/>
        </w:rPr>
        <w:t>Aus</w:t>
      </w:r>
      <w:proofErr w:type="spellEnd"/>
      <w:r w:rsidRPr="009C5463">
        <w:rPr>
          <w:sz w:val="23"/>
          <w:szCs w:val="23"/>
          <w:lang w:val="en-US"/>
        </w:rPr>
        <w:t xml:space="preserve"> </w:t>
      </w:r>
      <w:proofErr w:type="spellStart"/>
      <w:r w:rsidRPr="009C5463">
        <w:rPr>
          <w:sz w:val="23"/>
          <w:szCs w:val="23"/>
          <w:lang w:val="en-US"/>
        </w:rPr>
        <w:t>incompressibler</w:t>
      </w:r>
      <w:proofErr w:type="spellEnd"/>
      <w:r w:rsidRPr="009C5463">
        <w:rPr>
          <w:sz w:val="23"/>
          <w:szCs w:val="23"/>
          <w:lang w:val="en-US"/>
        </w:rPr>
        <w:t xml:space="preserve"> </w:t>
      </w:r>
      <w:proofErr w:type="spellStart"/>
      <w:r w:rsidRPr="009C5463">
        <w:rPr>
          <w:sz w:val="23"/>
          <w:szCs w:val="23"/>
          <w:lang w:val="en-US"/>
        </w:rPr>
        <w:t>Flüssigkeit</w:t>
      </w:r>
      <w:proofErr w:type="spellEnd"/>
      <w:r w:rsidRPr="009C5463">
        <w:rPr>
          <w:sz w:val="23"/>
          <w:szCs w:val="23"/>
          <w:lang w:val="en-US"/>
        </w:rPr>
        <w:t xml:space="preserve"> </w:t>
      </w:r>
      <w:proofErr w:type="spellStart"/>
      <w:r w:rsidRPr="009C5463">
        <w:rPr>
          <w:sz w:val="23"/>
          <w:szCs w:val="23"/>
          <w:lang w:val="en-US"/>
        </w:rPr>
        <w:t>nach</w:t>
      </w:r>
      <w:proofErr w:type="spellEnd"/>
      <w:r w:rsidRPr="009C5463">
        <w:rPr>
          <w:sz w:val="23"/>
          <w:szCs w:val="23"/>
          <w:lang w:val="en-US"/>
        </w:rPr>
        <w:t xml:space="preserve"> der </w:t>
      </w:r>
      <w:proofErr w:type="spellStart"/>
      <w:r w:rsidRPr="009C5463">
        <w:rPr>
          <w:sz w:val="23"/>
          <w:szCs w:val="23"/>
          <w:lang w:val="en-US"/>
        </w:rPr>
        <w:t>Einsteinschen</w:t>
      </w:r>
      <w:proofErr w:type="spellEnd"/>
      <w:r w:rsidRPr="009C5463">
        <w:rPr>
          <w:sz w:val="23"/>
          <w:szCs w:val="23"/>
          <w:lang w:val="en-US"/>
        </w:rPr>
        <w:t xml:space="preserve"> </w:t>
      </w:r>
      <w:proofErr w:type="spellStart"/>
      <w:r w:rsidRPr="009C5463">
        <w:rPr>
          <w:sz w:val="23"/>
          <w:szCs w:val="23"/>
          <w:lang w:val="en-US"/>
        </w:rPr>
        <w:t>Theprie</w:t>
      </w:r>
      <w:proofErr w:type="spellEnd"/>
      <w:r w:rsidRPr="009C5463">
        <w:rPr>
          <w:sz w:val="23"/>
          <w:szCs w:val="23"/>
          <w:lang w:val="en-US"/>
        </w:rPr>
        <w:t xml:space="preserve">. </w:t>
      </w:r>
      <w:proofErr w:type="spellStart"/>
      <w:r w:rsidRPr="002E60CF">
        <w:rPr>
          <w:sz w:val="23"/>
          <w:szCs w:val="23"/>
          <w:lang w:val="en-US"/>
        </w:rPr>
        <w:t>Sitzung</w:t>
      </w:r>
      <w:proofErr w:type="spellEnd"/>
      <w:r w:rsidRPr="002E60CF">
        <w:rPr>
          <w:sz w:val="23"/>
          <w:szCs w:val="23"/>
          <w:lang w:val="en-US"/>
        </w:rPr>
        <w:t xml:space="preserve"> der phys. Math. </w:t>
      </w:r>
      <w:proofErr w:type="spellStart"/>
      <w:r w:rsidRPr="009C5463">
        <w:rPr>
          <w:sz w:val="23"/>
          <w:szCs w:val="23"/>
          <w:lang w:val="en-US"/>
        </w:rPr>
        <w:t>Klasse</w:t>
      </w:r>
      <w:proofErr w:type="spellEnd"/>
      <w:r w:rsidRPr="009C5463">
        <w:rPr>
          <w:sz w:val="23"/>
          <w:szCs w:val="23"/>
          <w:lang w:val="en-US"/>
        </w:rPr>
        <w:t xml:space="preserve"> v.23 </w:t>
      </w:r>
      <w:proofErr w:type="spellStart"/>
      <w:r w:rsidRPr="009C5463">
        <w:rPr>
          <w:sz w:val="23"/>
          <w:szCs w:val="23"/>
          <w:lang w:val="en-US"/>
        </w:rPr>
        <w:t>märz</w:t>
      </w:r>
      <w:proofErr w:type="spellEnd"/>
      <w:r w:rsidRPr="009C5463">
        <w:rPr>
          <w:sz w:val="23"/>
          <w:szCs w:val="23"/>
          <w:lang w:val="en-US"/>
        </w:rPr>
        <w:t xml:space="preserve"> 1916</w:t>
      </w:r>
      <w:r>
        <w:rPr>
          <w:sz w:val="23"/>
          <w:szCs w:val="23"/>
          <w:lang w:val="en-US"/>
        </w:rPr>
        <w:t xml:space="preserve">. </w:t>
      </w:r>
      <w:r w:rsidRPr="009C5463">
        <w:rPr>
          <w:sz w:val="23"/>
          <w:szCs w:val="23"/>
          <w:lang w:val="en-US"/>
        </w:rPr>
        <w:t xml:space="preserve">On the gravitational field of a mass point according to Einstein theory. </w:t>
      </w:r>
      <w:proofErr w:type="spellStart"/>
      <w:proofErr w:type="gramStart"/>
      <w:r w:rsidRPr="009C5463">
        <w:rPr>
          <w:sz w:val="23"/>
          <w:szCs w:val="23"/>
          <w:lang w:val="en-US"/>
        </w:rPr>
        <w:t>arXiv</w:t>
      </w:r>
      <w:proofErr w:type="spellEnd"/>
      <w:r w:rsidRPr="009C5463">
        <w:rPr>
          <w:sz w:val="23"/>
          <w:szCs w:val="23"/>
          <w:lang w:val="en-US"/>
        </w:rPr>
        <w:t> :physics</w:t>
      </w:r>
      <w:proofErr w:type="gramEnd"/>
      <w:r w:rsidRPr="009C5463">
        <w:rPr>
          <w:sz w:val="23"/>
          <w:szCs w:val="23"/>
          <w:lang w:val="en-US"/>
        </w:rPr>
        <w:t>/9912033v1 [</w:t>
      </w:r>
      <w:proofErr w:type="spellStart"/>
      <w:r w:rsidRPr="009C5463">
        <w:rPr>
          <w:sz w:val="23"/>
          <w:szCs w:val="23"/>
          <w:lang w:val="en-US"/>
        </w:rPr>
        <w:t>physics.hist-ph</w:t>
      </w:r>
      <w:proofErr w:type="spellEnd"/>
      <w:r w:rsidRPr="009C5463">
        <w:rPr>
          <w:sz w:val="23"/>
          <w:szCs w:val="23"/>
          <w:lang w:val="en-US"/>
        </w:rPr>
        <w:t>] 16 dec 1999.</w:t>
      </w:r>
    </w:p>
  </w:footnote>
  <w:footnote w:id="16">
    <w:p w14:paraId="2098BA3D" w14:textId="798E8272" w:rsidR="00214382" w:rsidRPr="00214382" w:rsidRDefault="00214382">
      <w:pPr>
        <w:pStyle w:val="Notedebasdepage"/>
        <w:rPr>
          <w:lang w:val="en-US"/>
        </w:rPr>
      </w:pPr>
      <w:r>
        <w:rPr>
          <w:rStyle w:val="Appelnotedebasdep"/>
        </w:rPr>
        <w:footnoteRef/>
      </w:r>
      <w:r w:rsidRPr="00214382">
        <w:rPr>
          <w:lang w:val="en-US"/>
        </w:rPr>
        <w:t xml:space="preserve"> </w:t>
      </w:r>
      <w:r>
        <w:rPr>
          <w:lang w:val="en-US"/>
        </w:rPr>
        <w:t>http://www.jp-petit.org/papers/cosmo/1939-Oppenheimer-Volkoff.pdf</w:t>
      </w:r>
    </w:p>
  </w:footnote>
  <w:footnote w:id="17">
    <w:p w14:paraId="32E8BC03" w14:textId="03A7DB1E" w:rsidR="00385CCD" w:rsidRPr="00385CCD" w:rsidRDefault="00385CCD">
      <w:pPr>
        <w:pStyle w:val="Notedebasdepage"/>
        <w:rPr>
          <w:lang w:val="en-US"/>
        </w:rPr>
      </w:pPr>
      <w:r>
        <w:rPr>
          <w:rStyle w:val="Appelnotedebasdep"/>
        </w:rPr>
        <w:footnoteRef/>
      </w:r>
      <w:r w:rsidRPr="00385CCD">
        <w:rPr>
          <w:lang w:val="en-US"/>
        </w:rPr>
        <w:t xml:space="preserve"> </w:t>
      </w:r>
      <w:r>
        <w:rPr>
          <w:lang w:val="en-US"/>
        </w:rPr>
        <w:t>http://www.jp-petit.org/papers/cosmo/2023-Refutation-critques-Damour.pdf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3209824"/>
      <w:docPartObj>
        <w:docPartGallery w:val="Page Numbers (Top of Page)"/>
        <w:docPartUnique/>
      </w:docPartObj>
    </w:sdtPr>
    <w:sdtContent>
      <w:p w14:paraId="51EBF842" w14:textId="77777777" w:rsidR="009E1FCF" w:rsidRDefault="009E1FCF" w:rsidP="006655C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49FCAB9" w14:textId="77777777" w:rsidR="009E1FCF" w:rsidRDefault="009E1FCF" w:rsidP="009E1FC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12690875"/>
      <w:docPartObj>
        <w:docPartGallery w:val="Page Numbers (Top of Page)"/>
        <w:docPartUnique/>
      </w:docPartObj>
    </w:sdtPr>
    <w:sdtContent>
      <w:p w14:paraId="33688328" w14:textId="77777777" w:rsidR="009E1FCF" w:rsidRDefault="009E1FCF" w:rsidP="006655C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3008A">
          <w:rPr>
            <w:rStyle w:val="Numrodepage"/>
            <w:noProof/>
          </w:rPr>
          <w:t>7</w:t>
        </w:r>
        <w:r>
          <w:rPr>
            <w:rStyle w:val="Numrodepage"/>
          </w:rPr>
          <w:fldChar w:fldCharType="end"/>
        </w:r>
      </w:p>
    </w:sdtContent>
  </w:sdt>
  <w:p w14:paraId="4B7C52AC" w14:textId="77777777" w:rsidR="009E1FCF" w:rsidRDefault="009E1FCF" w:rsidP="009E1FCF">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37B9"/>
    <w:multiLevelType w:val="hybridMultilevel"/>
    <w:tmpl w:val="E64EFF6E"/>
    <w:lvl w:ilvl="0" w:tplc="CC5444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9556E6"/>
    <w:multiLevelType w:val="hybridMultilevel"/>
    <w:tmpl w:val="8C54D8DC"/>
    <w:lvl w:ilvl="0" w:tplc="871A5298">
      <w:start w:val="1"/>
      <w:numFmt w:val="decimal"/>
      <w:lvlText w:val="[%1]"/>
      <w:lvlJc w:val="left"/>
      <w:pPr>
        <w:tabs>
          <w:tab w:val="num" w:pos="0"/>
        </w:tabs>
        <w:ind w:left="0" w:firstLine="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 w15:restartNumberingAfterBreak="0">
    <w:nsid w:val="5E692114"/>
    <w:multiLevelType w:val="hybridMultilevel"/>
    <w:tmpl w:val="45264314"/>
    <w:lvl w:ilvl="0" w:tplc="A6ACC8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A4555E"/>
    <w:multiLevelType w:val="hybridMultilevel"/>
    <w:tmpl w:val="1C5A20B8"/>
    <w:lvl w:ilvl="0" w:tplc="DE563232">
      <w:start w:val="1"/>
      <w:numFmt w:val="lowerLetter"/>
      <w:pStyle w:val="Reference"/>
      <w:lvlText w:val="(%1)"/>
      <w:lvlJc w:val="left"/>
      <w:pPr>
        <w:ind w:left="2780" w:hanging="2420"/>
      </w:pPr>
      <w:rPr>
        <w:rFonts w:asciiTheme="minorHAnsi" w:eastAsiaTheme="minorHAnsi" w:hAnsiTheme="minorHAnsi"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B85DE3"/>
    <w:multiLevelType w:val="hybridMultilevel"/>
    <w:tmpl w:val="6DFE02BC"/>
    <w:lvl w:ilvl="0" w:tplc="083C36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4940455">
    <w:abstractNumId w:val="3"/>
  </w:num>
  <w:num w:numId="2" w16cid:durableId="1313028118">
    <w:abstractNumId w:val="1"/>
  </w:num>
  <w:num w:numId="3" w16cid:durableId="651371408">
    <w:abstractNumId w:val="4"/>
  </w:num>
  <w:num w:numId="4" w16cid:durableId="1604729251">
    <w:abstractNumId w:val="0"/>
  </w:num>
  <w:num w:numId="5" w16cid:durableId="1304847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CF"/>
    <w:rsid w:val="0000396C"/>
    <w:rsid w:val="0001418A"/>
    <w:rsid w:val="000156AD"/>
    <w:rsid w:val="000162DD"/>
    <w:rsid w:val="000711F1"/>
    <w:rsid w:val="00085597"/>
    <w:rsid w:val="000B3484"/>
    <w:rsid w:val="000E6AFD"/>
    <w:rsid w:val="000F655E"/>
    <w:rsid w:val="000F767D"/>
    <w:rsid w:val="001149E1"/>
    <w:rsid w:val="00134529"/>
    <w:rsid w:val="00166E4C"/>
    <w:rsid w:val="001B0FE7"/>
    <w:rsid w:val="001D49A7"/>
    <w:rsid w:val="00213C67"/>
    <w:rsid w:val="00214382"/>
    <w:rsid w:val="00216207"/>
    <w:rsid w:val="002223A0"/>
    <w:rsid w:val="0027148E"/>
    <w:rsid w:val="00272743"/>
    <w:rsid w:val="002D3FF5"/>
    <w:rsid w:val="002E2AEE"/>
    <w:rsid w:val="002E34E2"/>
    <w:rsid w:val="002E5A5F"/>
    <w:rsid w:val="002E60CF"/>
    <w:rsid w:val="002F5C3B"/>
    <w:rsid w:val="00304BDE"/>
    <w:rsid w:val="00314FEC"/>
    <w:rsid w:val="003335E3"/>
    <w:rsid w:val="00357A89"/>
    <w:rsid w:val="00361568"/>
    <w:rsid w:val="003654C3"/>
    <w:rsid w:val="00373B64"/>
    <w:rsid w:val="00376FCF"/>
    <w:rsid w:val="00381B97"/>
    <w:rsid w:val="00385CCD"/>
    <w:rsid w:val="003D6260"/>
    <w:rsid w:val="003E038E"/>
    <w:rsid w:val="003E5379"/>
    <w:rsid w:val="003F55AF"/>
    <w:rsid w:val="00412238"/>
    <w:rsid w:val="0044404D"/>
    <w:rsid w:val="00461F8F"/>
    <w:rsid w:val="00462C69"/>
    <w:rsid w:val="00467A88"/>
    <w:rsid w:val="004855C7"/>
    <w:rsid w:val="0048721E"/>
    <w:rsid w:val="004F069F"/>
    <w:rsid w:val="004F1779"/>
    <w:rsid w:val="00513E0C"/>
    <w:rsid w:val="00530EFD"/>
    <w:rsid w:val="00536CCD"/>
    <w:rsid w:val="00553CD0"/>
    <w:rsid w:val="0056513E"/>
    <w:rsid w:val="005924D9"/>
    <w:rsid w:val="005A448A"/>
    <w:rsid w:val="005D25EB"/>
    <w:rsid w:val="005F1799"/>
    <w:rsid w:val="005F5765"/>
    <w:rsid w:val="00600350"/>
    <w:rsid w:val="00610515"/>
    <w:rsid w:val="006403F7"/>
    <w:rsid w:val="00642749"/>
    <w:rsid w:val="006453F0"/>
    <w:rsid w:val="00657336"/>
    <w:rsid w:val="00687749"/>
    <w:rsid w:val="00692A77"/>
    <w:rsid w:val="006C31C3"/>
    <w:rsid w:val="006C47A7"/>
    <w:rsid w:val="006C4B6F"/>
    <w:rsid w:val="006E38E1"/>
    <w:rsid w:val="006F3323"/>
    <w:rsid w:val="00705D45"/>
    <w:rsid w:val="007114B1"/>
    <w:rsid w:val="007366B3"/>
    <w:rsid w:val="00757DF2"/>
    <w:rsid w:val="007620F3"/>
    <w:rsid w:val="00772D6C"/>
    <w:rsid w:val="0077606F"/>
    <w:rsid w:val="00790B2F"/>
    <w:rsid w:val="007B0367"/>
    <w:rsid w:val="007C5118"/>
    <w:rsid w:val="007E31D3"/>
    <w:rsid w:val="007E4C36"/>
    <w:rsid w:val="007F3852"/>
    <w:rsid w:val="0083008A"/>
    <w:rsid w:val="00844443"/>
    <w:rsid w:val="008922B2"/>
    <w:rsid w:val="008A191A"/>
    <w:rsid w:val="008B3B9E"/>
    <w:rsid w:val="008D4205"/>
    <w:rsid w:val="008D49CC"/>
    <w:rsid w:val="00905B58"/>
    <w:rsid w:val="00906054"/>
    <w:rsid w:val="0091664D"/>
    <w:rsid w:val="00933426"/>
    <w:rsid w:val="00935712"/>
    <w:rsid w:val="009805D3"/>
    <w:rsid w:val="00984A71"/>
    <w:rsid w:val="0098522B"/>
    <w:rsid w:val="009900D5"/>
    <w:rsid w:val="009A6215"/>
    <w:rsid w:val="009B3027"/>
    <w:rsid w:val="009C009D"/>
    <w:rsid w:val="009C15B9"/>
    <w:rsid w:val="009C3C52"/>
    <w:rsid w:val="009C7FAC"/>
    <w:rsid w:val="009D1DE3"/>
    <w:rsid w:val="009E1FCF"/>
    <w:rsid w:val="009E6543"/>
    <w:rsid w:val="009F20BE"/>
    <w:rsid w:val="009F2727"/>
    <w:rsid w:val="00A9691D"/>
    <w:rsid w:val="00AB0927"/>
    <w:rsid w:val="00AC0D25"/>
    <w:rsid w:val="00AC1FAA"/>
    <w:rsid w:val="00AD2478"/>
    <w:rsid w:val="00AD5F9E"/>
    <w:rsid w:val="00AE4AFB"/>
    <w:rsid w:val="00B130A3"/>
    <w:rsid w:val="00B23D53"/>
    <w:rsid w:val="00B2687C"/>
    <w:rsid w:val="00B3287A"/>
    <w:rsid w:val="00B42171"/>
    <w:rsid w:val="00B67229"/>
    <w:rsid w:val="00B70554"/>
    <w:rsid w:val="00BA7684"/>
    <w:rsid w:val="00BB27F9"/>
    <w:rsid w:val="00BB3617"/>
    <w:rsid w:val="00BC610D"/>
    <w:rsid w:val="00BE6DD1"/>
    <w:rsid w:val="00BE7449"/>
    <w:rsid w:val="00BF40A7"/>
    <w:rsid w:val="00BF6A54"/>
    <w:rsid w:val="00BF6E89"/>
    <w:rsid w:val="00C44949"/>
    <w:rsid w:val="00CA4ADE"/>
    <w:rsid w:val="00CC29A7"/>
    <w:rsid w:val="00D0269F"/>
    <w:rsid w:val="00D17F1A"/>
    <w:rsid w:val="00D200C9"/>
    <w:rsid w:val="00D21628"/>
    <w:rsid w:val="00D405C3"/>
    <w:rsid w:val="00D923DD"/>
    <w:rsid w:val="00DA296C"/>
    <w:rsid w:val="00DC02BA"/>
    <w:rsid w:val="00DC05F4"/>
    <w:rsid w:val="00DE2E7D"/>
    <w:rsid w:val="00DF0EB3"/>
    <w:rsid w:val="00DF101A"/>
    <w:rsid w:val="00E124B5"/>
    <w:rsid w:val="00E15006"/>
    <w:rsid w:val="00E259E8"/>
    <w:rsid w:val="00E53316"/>
    <w:rsid w:val="00E65B17"/>
    <w:rsid w:val="00E7794E"/>
    <w:rsid w:val="00EC636E"/>
    <w:rsid w:val="00ED37E6"/>
    <w:rsid w:val="00ED4419"/>
    <w:rsid w:val="00F14EA6"/>
    <w:rsid w:val="00F32848"/>
    <w:rsid w:val="00F33B45"/>
    <w:rsid w:val="00F35B21"/>
    <w:rsid w:val="00F41049"/>
    <w:rsid w:val="00F43EE5"/>
    <w:rsid w:val="00F56036"/>
    <w:rsid w:val="00F64A2B"/>
    <w:rsid w:val="00FA47E3"/>
    <w:rsid w:val="00FD2C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DFDBF"/>
  <w15:docId w15:val="{6D9D6D27-716A-4BB0-B8C8-51952FA5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A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1FCF"/>
    <w:pPr>
      <w:tabs>
        <w:tab w:val="center" w:pos="4536"/>
        <w:tab w:val="right" w:pos="9072"/>
      </w:tabs>
    </w:pPr>
  </w:style>
  <w:style w:type="character" w:customStyle="1" w:styleId="En-tteCar">
    <w:name w:val="En-tête Car"/>
    <w:basedOn w:val="Policepardfaut"/>
    <w:link w:val="En-tte"/>
    <w:uiPriority w:val="99"/>
    <w:rsid w:val="009E1FCF"/>
  </w:style>
  <w:style w:type="character" w:styleId="Numrodepage">
    <w:name w:val="page number"/>
    <w:basedOn w:val="Policepardfaut"/>
    <w:uiPriority w:val="99"/>
    <w:semiHidden/>
    <w:unhideWhenUsed/>
    <w:rsid w:val="009E1FCF"/>
  </w:style>
  <w:style w:type="character" w:styleId="Textedelespacerserv">
    <w:name w:val="Placeholder Text"/>
    <w:basedOn w:val="Policepardfaut"/>
    <w:uiPriority w:val="99"/>
    <w:semiHidden/>
    <w:rsid w:val="0001418A"/>
    <w:rPr>
      <w:color w:val="808080"/>
    </w:rPr>
  </w:style>
  <w:style w:type="paragraph" w:styleId="Paragraphedeliste">
    <w:name w:val="List Paragraph"/>
    <w:basedOn w:val="Normal"/>
    <w:uiPriority w:val="34"/>
    <w:qFormat/>
    <w:rsid w:val="0001418A"/>
    <w:pPr>
      <w:ind w:left="720"/>
      <w:contextualSpacing/>
    </w:pPr>
  </w:style>
  <w:style w:type="paragraph" w:styleId="Textedebulles">
    <w:name w:val="Balloon Text"/>
    <w:basedOn w:val="Normal"/>
    <w:link w:val="TextedebullesCar"/>
    <w:uiPriority w:val="99"/>
    <w:semiHidden/>
    <w:unhideWhenUsed/>
    <w:rsid w:val="00376FCF"/>
    <w:rPr>
      <w:rFonts w:ascii="Lucida Grande" w:hAnsi="Lucida Grande"/>
      <w:sz w:val="18"/>
      <w:szCs w:val="18"/>
    </w:rPr>
  </w:style>
  <w:style w:type="character" w:customStyle="1" w:styleId="TextedebullesCar">
    <w:name w:val="Texte de bulles Car"/>
    <w:basedOn w:val="Policepardfaut"/>
    <w:link w:val="Textedebulles"/>
    <w:uiPriority w:val="99"/>
    <w:semiHidden/>
    <w:rsid w:val="00376FCF"/>
    <w:rPr>
      <w:rFonts w:ascii="Lucida Grande" w:hAnsi="Lucida Grande"/>
      <w:sz w:val="18"/>
      <w:szCs w:val="18"/>
    </w:rPr>
  </w:style>
  <w:style w:type="character" w:styleId="Lienhypertexte">
    <w:name w:val="Hyperlink"/>
    <w:basedOn w:val="Policepardfaut"/>
    <w:uiPriority w:val="99"/>
    <w:unhideWhenUsed/>
    <w:rsid w:val="00757DF2"/>
    <w:rPr>
      <w:color w:val="0563C1" w:themeColor="hyperlink"/>
      <w:u w:val="single"/>
    </w:rPr>
  </w:style>
  <w:style w:type="character" w:customStyle="1" w:styleId="Mentionnonrsolue1">
    <w:name w:val="Mention non résolue1"/>
    <w:basedOn w:val="Policepardfaut"/>
    <w:uiPriority w:val="99"/>
    <w:semiHidden/>
    <w:unhideWhenUsed/>
    <w:rsid w:val="00757DF2"/>
    <w:rPr>
      <w:color w:val="605E5C"/>
      <w:shd w:val="clear" w:color="auto" w:fill="E1DFDD"/>
    </w:rPr>
  </w:style>
  <w:style w:type="character" w:styleId="Lienhypertextesuivivisit">
    <w:name w:val="FollowedHyperlink"/>
    <w:basedOn w:val="Policepardfaut"/>
    <w:uiPriority w:val="99"/>
    <w:semiHidden/>
    <w:unhideWhenUsed/>
    <w:rsid w:val="00BE6DD1"/>
    <w:rPr>
      <w:color w:val="954F72" w:themeColor="followedHyperlink"/>
      <w:u w:val="single"/>
    </w:rPr>
  </w:style>
  <w:style w:type="paragraph" w:styleId="Notedebasdepage">
    <w:name w:val="footnote text"/>
    <w:basedOn w:val="Normal"/>
    <w:link w:val="NotedebasdepageCar"/>
    <w:uiPriority w:val="99"/>
    <w:unhideWhenUsed/>
    <w:rsid w:val="004F1779"/>
  </w:style>
  <w:style w:type="character" w:customStyle="1" w:styleId="NotedebasdepageCar">
    <w:name w:val="Note de bas de page Car"/>
    <w:basedOn w:val="Policepardfaut"/>
    <w:link w:val="Notedebasdepage"/>
    <w:uiPriority w:val="99"/>
    <w:rsid w:val="004F1779"/>
  </w:style>
  <w:style w:type="character" w:styleId="Appelnotedebasdep">
    <w:name w:val="footnote reference"/>
    <w:basedOn w:val="Policepardfaut"/>
    <w:uiPriority w:val="99"/>
    <w:unhideWhenUsed/>
    <w:rsid w:val="004F1779"/>
    <w:rPr>
      <w:vertAlign w:val="superscript"/>
    </w:rPr>
  </w:style>
  <w:style w:type="character" w:customStyle="1" w:styleId="mwe-math-mathml-inline">
    <w:name w:val="mwe-math-mathml-inline"/>
    <w:basedOn w:val="Policepardfaut"/>
    <w:rsid w:val="00E65B17"/>
  </w:style>
  <w:style w:type="character" w:customStyle="1" w:styleId="references">
    <w:name w:val="references"/>
    <w:rsid w:val="005F1799"/>
  </w:style>
  <w:style w:type="paragraph" w:customStyle="1" w:styleId="Reference">
    <w:name w:val="Reference"/>
    <w:rsid w:val="002223A0"/>
    <w:pPr>
      <w:widowControl w:val="0"/>
      <w:numPr>
        <w:numId w:val="1"/>
      </w:numPr>
      <w:tabs>
        <w:tab w:val="left" w:pos="567"/>
      </w:tabs>
      <w:jc w:val="both"/>
    </w:pPr>
    <w:rPr>
      <w:rFonts w:ascii="Times" w:eastAsia="Times New Roman" w:hAnsi="Times" w:cs="Times New Roman"/>
      <w:iCs/>
      <w:noProof/>
      <w:color w:val="000000"/>
      <w:sz w:val="22"/>
      <w:szCs w:val="22"/>
      <w:lang w:val="en-GB"/>
    </w:rPr>
  </w:style>
  <w:style w:type="character" w:customStyle="1" w:styleId="nowrap">
    <w:name w:val="nowrap"/>
    <w:rsid w:val="00933426"/>
  </w:style>
  <w:style w:type="character" w:styleId="Mentionnonrsolue">
    <w:name w:val="Unresolved Mention"/>
    <w:basedOn w:val="Policepardfaut"/>
    <w:uiPriority w:val="99"/>
    <w:semiHidden/>
    <w:unhideWhenUsed/>
    <w:rsid w:val="00772D6C"/>
    <w:rPr>
      <w:color w:val="605E5C"/>
      <w:shd w:val="clear" w:color="auto" w:fill="E1DFDD"/>
    </w:rPr>
  </w:style>
  <w:style w:type="paragraph" w:customStyle="1" w:styleId="Default">
    <w:name w:val="Default"/>
    <w:rsid w:val="002E60CF"/>
    <w:pPr>
      <w:widowControl w:val="0"/>
      <w:autoSpaceDE w:val="0"/>
      <w:autoSpaceDN w:val="0"/>
      <w:adjustRightInd w:val="0"/>
    </w:pPr>
    <w:rPr>
      <w:rFonts w:ascii="Palatino Linotype" w:eastAsia="MS Mincho" w:hAnsi="Palatino Linotype" w:cs="Palatino Linotype"/>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footnotes.xml.rels><?xml version="1.0" encoding="UTF-8" standalone="yes"?>
<Relationships xmlns="http://schemas.openxmlformats.org/package/2006/relationships"><Relationship Id="rId2" Type="http://schemas.openxmlformats.org/officeDocument/2006/relationships/hyperlink" Target="http://www.jp-petit.org/papers/cosmo/1963.pdf" TargetMode="External"/><Relationship Id="rId1" Type="http://schemas.openxmlformats.org/officeDocument/2006/relationships/hyperlink" Target="http://www.jp-petit.org/papers/cosmo/2002-Damour-Kogan-bigravity.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72E222-EB08-2D47-9DC0-F87EA7012803}">
  <we:reference id="wa104381909" version="3.5.1.0" store="fr-FR" storeType="OMEX"/>
  <we:alternateReferences>
    <we:reference id="wa104381909" version="3.5.1.0" store="fr-F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22</TotalTime>
  <Pages>8</Pages>
  <Words>1825</Words>
  <Characters>10039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2023-10-27T07:27:00Z</cp:lastPrinted>
  <dcterms:created xsi:type="dcterms:W3CDTF">2023-12-24T09:03:00Z</dcterms:created>
  <dcterms:modified xsi:type="dcterms:W3CDTF">2023-12-24T09:31:00Z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